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C9C" w:rsidRPr="00D627DC" w:rsidRDefault="00AE36C2" w:rsidP="00567818">
      <w:pPr>
        <w:spacing w:after="0" w:line="240" w:lineRule="auto"/>
        <w:rPr>
          <w:rFonts w:ascii="Arial Narrow" w:eastAsia="Times New Roman" w:hAnsi="Arial Narrow" w:cs="Calibri"/>
          <w:b/>
          <w:color w:val="000000"/>
          <w:lang w:eastAsia="en-AU"/>
        </w:rPr>
      </w:pPr>
      <w:r w:rsidRPr="00D627DC">
        <w:rPr>
          <w:rFonts w:ascii="Arial Narrow" w:eastAsia="Times New Roman" w:hAnsi="Arial Narrow" w:cs="Calibri"/>
          <w:b/>
          <w:color w:val="000000"/>
          <w:lang w:eastAsia="en-AU"/>
        </w:rPr>
        <w:t xml:space="preserve">First </w:t>
      </w:r>
      <w:proofErr w:type="gramStart"/>
      <w:r w:rsidRPr="00D627DC">
        <w:rPr>
          <w:rFonts w:ascii="Arial Narrow" w:eastAsia="Times New Roman" w:hAnsi="Arial Narrow" w:cs="Calibri"/>
          <w:b/>
          <w:color w:val="000000"/>
          <w:lang w:eastAsia="en-AU"/>
        </w:rPr>
        <w:t>Name:_</w:t>
      </w:r>
      <w:proofErr w:type="gramEnd"/>
      <w:r w:rsidRPr="00D627DC">
        <w:rPr>
          <w:rFonts w:ascii="Arial Narrow" w:eastAsia="Times New Roman" w:hAnsi="Arial Narrow" w:cs="Calibri"/>
          <w:b/>
          <w:color w:val="000000"/>
          <w:lang w:eastAsia="en-AU"/>
        </w:rPr>
        <w:t>____________________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 Surname :________________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__   Student ID:__________________</w:t>
      </w:r>
      <w:r w:rsidR="00FB5AD0" w:rsidRPr="00D627DC">
        <w:rPr>
          <w:rFonts w:ascii="Arial Narrow" w:eastAsia="Times New Roman" w:hAnsi="Arial Narrow" w:cs="Calibri"/>
          <w:b/>
          <w:color w:val="000000"/>
          <w:lang w:eastAsia="en-AU"/>
        </w:rPr>
        <w:t>_____</w:t>
      </w:r>
      <w:r w:rsidRPr="00D627DC">
        <w:rPr>
          <w:rFonts w:ascii="Arial Narrow" w:eastAsia="Times New Roman" w:hAnsi="Arial Narrow" w:cs="Calibri"/>
          <w:b/>
          <w:color w:val="000000"/>
          <w:lang w:eastAsia="en-AU"/>
        </w:rPr>
        <w:t>_</w:t>
      </w:r>
    </w:p>
    <w:p w:rsidR="00AE36C2" w:rsidRPr="00DB5195" w:rsidRDefault="00AE36C2" w:rsidP="00567818">
      <w:pPr>
        <w:spacing w:after="0" w:line="240" w:lineRule="auto"/>
        <w:rPr>
          <w:rFonts w:ascii="Arial Narrow" w:eastAsia="Times New Roman" w:hAnsi="Arial Narrow" w:cs="Calibri"/>
          <w:color w:val="000000"/>
          <w:lang w:eastAsia="en-AU"/>
        </w:rPr>
      </w:pPr>
    </w:p>
    <w:tbl>
      <w:tblPr>
        <w:tblStyle w:val="TableGrid"/>
        <w:tblW w:w="0" w:type="auto"/>
        <w:tblLook w:val="04A0" w:firstRow="1" w:lastRow="0" w:firstColumn="1" w:lastColumn="0" w:noHBand="0" w:noVBand="1"/>
      </w:tblPr>
      <w:tblGrid>
        <w:gridCol w:w="2159"/>
        <w:gridCol w:w="1309"/>
        <w:gridCol w:w="2211"/>
        <w:gridCol w:w="1063"/>
        <w:gridCol w:w="4020"/>
      </w:tblGrid>
      <w:tr w:rsidR="00F509D0" w:rsidTr="00ED197B">
        <w:tc>
          <w:tcPr>
            <w:tcW w:w="2197" w:type="dxa"/>
            <w:shd w:val="clear" w:color="auto" w:fill="DBE5F1" w:themeFill="accent1" w:themeFillTint="33"/>
          </w:tcPr>
          <w:p w:rsidR="00F509D0" w:rsidRPr="00BB256C" w:rsidRDefault="005B6DCA" w:rsidP="005B6DCA">
            <w:pPr>
              <w:rPr>
                <w:rFonts w:ascii="Arial Narrow" w:eastAsia="Times New Roman" w:hAnsi="Arial Narrow" w:cs="Calibri"/>
                <w:lang w:eastAsia="en-AU"/>
              </w:rPr>
            </w:pPr>
            <w:r w:rsidRPr="00BB256C">
              <w:rPr>
                <w:rFonts w:ascii="Arial Narrow" w:eastAsia="Times New Roman" w:hAnsi="Arial Narrow" w:cs="Calibri"/>
                <w:b/>
                <w:lang w:eastAsia="en-AU"/>
              </w:rPr>
              <w:t>LOCATION</w:t>
            </w:r>
            <w:r w:rsidRPr="00BB256C">
              <w:rPr>
                <w:rFonts w:ascii="Arial Narrow" w:eastAsia="Times New Roman" w:hAnsi="Arial Narrow" w:cs="Calibri"/>
                <w:lang w:eastAsia="en-AU"/>
              </w:rPr>
              <w:t xml:space="preserve"> </w:t>
            </w:r>
          </w:p>
        </w:tc>
        <w:tc>
          <w:tcPr>
            <w:tcW w:w="1313"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DURATION:</w:t>
            </w:r>
          </w:p>
        </w:tc>
        <w:tc>
          <w:tcPr>
            <w:tcW w:w="2268" w:type="dxa"/>
            <w:shd w:val="clear" w:color="auto" w:fill="DBE5F1" w:themeFill="accent1" w:themeFillTint="33"/>
          </w:tcPr>
          <w:p w:rsidR="00F509D0" w:rsidRPr="00BB256C" w:rsidRDefault="00A40E01" w:rsidP="00DC1062">
            <w:pPr>
              <w:rPr>
                <w:rFonts w:ascii="Arial Narrow" w:eastAsia="Times New Roman" w:hAnsi="Arial Narrow" w:cs="Calibri"/>
                <w:b/>
                <w:lang w:eastAsia="en-AU"/>
              </w:rPr>
            </w:pPr>
            <w:r w:rsidRPr="00BB256C">
              <w:rPr>
                <w:rFonts w:ascii="Arial Narrow" w:eastAsia="Times New Roman" w:hAnsi="Arial Narrow" w:cs="Calibri"/>
                <w:b/>
                <w:lang w:eastAsia="en-AU"/>
              </w:rPr>
              <w:t>DELIVERY MODES:</w:t>
            </w:r>
          </w:p>
          <w:p w:rsidR="00F509D0" w:rsidRPr="00BB256C" w:rsidRDefault="00F509D0" w:rsidP="00DC1062">
            <w:pPr>
              <w:rPr>
                <w:rFonts w:ascii="Arial Narrow" w:eastAsia="Times New Roman" w:hAnsi="Arial Narrow" w:cs="Calibri"/>
                <w:lang w:eastAsia="en-AU"/>
              </w:rPr>
            </w:pPr>
          </w:p>
        </w:tc>
        <w:tc>
          <w:tcPr>
            <w:tcW w:w="1070"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TOTAL HOURS:</w:t>
            </w:r>
          </w:p>
        </w:tc>
        <w:tc>
          <w:tcPr>
            <w:tcW w:w="4140" w:type="dxa"/>
            <w:shd w:val="clear" w:color="auto" w:fill="DBE5F1" w:themeFill="accent1" w:themeFillTint="33"/>
          </w:tcPr>
          <w:p w:rsidR="00F509D0" w:rsidRPr="00BB256C" w:rsidRDefault="00A81DE6" w:rsidP="00A81DE6">
            <w:pPr>
              <w:rPr>
                <w:rFonts w:ascii="Arial Narrow" w:eastAsia="Times New Roman" w:hAnsi="Arial Narrow" w:cs="Calibri"/>
                <w:lang w:eastAsia="en-AU"/>
              </w:rPr>
            </w:pPr>
            <w:r>
              <w:rPr>
                <w:rFonts w:ascii="Arial Narrow" w:eastAsia="Times New Roman" w:hAnsi="Arial Narrow" w:cs="Calibri"/>
                <w:b/>
                <w:lang w:eastAsia="en-AU"/>
              </w:rPr>
              <w:t>ENTRY REQUIREMENTS:</w:t>
            </w:r>
          </w:p>
        </w:tc>
      </w:tr>
      <w:tr w:rsidR="00F509D0" w:rsidTr="007E36D0">
        <w:tc>
          <w:tcPr>
            <w:tcW w:w="2197" w:type="dxa"/>
          </w:tcPr>
          <w:p w:rsidR="00F509D0" w:rsidRDefault="00F509D0" w:rsidP="00DC1062">
            <w:pPr>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 xml:space="preserve">This course is </w:t>
            </w:r>
            <w:r w:rsidR="005B6DCA">
              <w:rPr>
                <w:rFonts w:ascii="Arial Narrow" w:eastAsia="Times New Roman" w:hAnsi="Arial Narrow" w:cs="Calibri"/>
                <w:color w:val="000000"/>
                <w:lang w:eastAsia="en-AU"/>
              </w:rPr>
              <w:t>expected to run at Glenroy</w:t>
            </w:r>
            <w:r w:rsidR="0059199C">
              <w:rPr>
                <w:rFonts w:ascii="Arial Narrow" w:eastAsia="Times New Roman" w:hAnsi="Arial Narrow" w:cs="Calibri"/>
                <w:color w:val="000000"/>
                <w:lang w:eastAsia="en-AU"/>
              </w:rPr>
              <w:t xml:space="preserve"> Neighbourhood Learning Centre</w:t>
            </w:r>
            <w:r w:rsidR="00A81DE6">
              <w:rPr>
                <w:rFonts w:ascii="Arial Narrow" w:eastAsia="Times New Roman" w:hAnsi="Arial Narrow" w:cs="Calibri"/>
                <w:color w:val="000000"/>
                <w:lang w:eastAsia="en-AU"/>
              </w:rPr>
              <w:t xml:space="preserve"> (GNLC)</w:t>
            </w:r>
          </w:p>
          <w:p w:rsidR="0059199C" w:rsidRDefault="0059199C" w:rsidP="00DC1062">
            <w:pPr>
              <w:rPr>
                <w:rFonts w:ascii="Arial Narrow" w:eastAsia="Times New Roman" w:hAnsi="Arial Narrow" w:cs="Calibri"/>
                <w:color w:val="000000"/>
                <w:lang w:eastAsia="en-AU"/>
              </w:rPr>
            </w:pPr>
          </w:p>
          <w:p w:rsidR="00A81DE6" w:rsidRDefault="00A81DE6" w:rsidP="00DC1062">
            <w:pPr>
              <w:rPr>
                <w:rFonts w:ascii="Arial Narrow" w:eastAsia="Times New Roman" w:hAnsi="Arial Narrow" w:cs="Calibri"/>
                <w:color w:val="000000"/>
                <w:lang w:eastAsia="en-AU"/>
              </w:rPr>
            </w:pPr>
            <w:r>
              <w:rPr>
                <w:rFonts w:ascii="Arial Narrow" w:eastAsia="Times New Roman" w:hAnsi="Arial Narrow" w:cs="Calibri"/>
                <w:color w:val="000000"/>
                <w:lang w:eastAsia="en-AU"/>
              </w:rPr>
              <w:t>Glenroy Neighbourhood Learning Centre</w:t>
            </w:r>
          </w:p>
          <w:p w:rsidR="0059199C" w:rsidRDefault="0059199C" w:rsidP="00DC1062">
            <w:pPr>
              <w:rPr>
                <w:rFonts w:ascii="Arial Narrow" w:eastAsia="Times New Roman" w:hAnsi="Arial Narrow" w:cs="Calibri"/>
                <w:color w:val="000000"/>
                <w:lang w:eastAsia="en-AU"/>
              </w:rPr>
            </w:pPr>
            <w:r>
              <w:rPr>
                <w:rFonts w:ascii="Arial Narrow" w:eastAsia="Times New Roman" w:hAnsi="Arial Narrow" w:cs="Calibri"/>
                <w:color w:val="000000"/>
                <w:lang w:eastAsia="en-AU"/>
              </w:rPr>
              <w:t>5b Cromwell St</w:t>
            </w:r>
          </w:p>
          <w:p w:rsidR="0059199C" w:rsidRDefault="0059199C" w:rsidP="00DC1062">
            <w:pPr>
              <w:rPr>
                <w:rFonts w:ascii="Arial Narrow" w:eastAsia="Times New Roman" w:hAnsi="Arial Narrow" w:cs="Calibri"/>
                <w:color w:val="000000"/>
                <w:lang w:eastAsia="en-AU"/>
              </w:rPr>
            </w:pPr>
            <w:r>
              <w:rPr>
                <w:rFonts w:ascii="Arial Narrow" w:eastAsia="Times New Roman" w:hAnsi="Arial Narrow" w:cs="Calibri"/>
                <w:color w:val="000000"/>
                <w:lang w:eastAsia="en-AU"/>
              </w:rPr>
              <w:t>Glenroy 3046</w:t>
            </w:r>
          </w:p>
          <w:p w:rsidR="00996BB9" w:rsidRDefault="00996BB9" w:rsidP="00DC1062">
            <w:pPr>
              <w:rPr>
                <w:rFonts w:ascii="Arial Narrow" w:eastAsia="Times New Roman" w:hAnsi="Arial Narrow" w:cs="Calibri"/>
                <w:color w:val="000000"/>
                <w:lang w:eastAsia="en-AU"/>
              </w:rPr>
            </w:pPr>
            <w:r>
              <w:rPr>
                <w:rFonts w:ascii="Arial Narrow" w:eastAsia="Times New Roman" w:hAnsi="Arial Narrow" w:cs="Calibri"/>
                <w:color w:val="000000"/>
                <w:lang w:eastAsia="en-AU"/>
              </w:rPr>
              <w:t>Ph: 9304 3910</w:t>
            </w:r>
          </w:p>
          <w:p w:rsidR="00F509D0" w:rsidRPr="00933538" w:rsidRDefault="00F509D0" w:rsidP="00DC1062">
            <w:pPr>
              <w:rPr>
                <w:rFonts w:ascii="Arial Narrow" w:eastAsia="Times New Roman" w:hAnsi="Arial Narrow" w:cs="Calibri"/>
                <w:color w:val="000000"/>
                <w:sz w:val="10"/>
                <w:lang w:eastAsia="en-AU"/>
              </w:rPr>
            </w:pPr>
          </w:p>
          <w:p w:rsidR="00447E10" w:rsidRDefault="005B6DCA" w:rsidP="00447E10">
            <w:pPr>
              <w:pStyle w:val="ListParagraph"/>
              <w:ind w:left="0"/>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    </w:t>
            </w:r>
          </w:p>
          <w:p w:rsidR="00F509D0" w:rsidRDefault="00F509D0" w:rsidP="00DC1062">
            <w:pPr>
              <w:rPr>
                <w:rFonts w:ascii="Arial Narrow" w:eastAsia="Times New Roman" w:hAnsi="Arial Narrow" w:cs="Calibri"/>
                <w:color w:val="000000"/>
                <w:lang w:eastAsia="en-AU"/>
              </w:rPr>
            </w:pPr>
          </w:p>
        </w:tc>
        <w:tc>
          <w:tcPr>
            <w:tcW w:w="1313" w:type="dxa"/>
          </w:tcPr>
          <w:p w:rsidR="00F509D0" w:rsidRDefault="00F509D0" w:rsidP="00DC1062">
            <w:pPr>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 xml:space="preserve">Full Time </w:t>
            </w:r>
            <w:r>
              <w:rPr>
                <w:rFonts w:ascii="Arial Narrow" w:eastAsia="Times New Roman" w:hAnsi="Arial Narrow" w:cs="Calibri"/>
                <w:color w:val="000000"/>
                <w:lang w:eastAsia="en-AU"/>
              </w:rPr>
              <w:br/>
            </w:r>
            <w:r w:rsidR="009C0C68">
              <w:rPr>
                <w:rFonts w:ascii="Arial Narrow" w:eastAsia="Times New Roman" w:hAnsi="Arial Narrow" w:cs="Calibri"/>
                <w:color w:val="000000"/>
                <w:lang w:eastAsia="en-AU"/>
              </w:rPr>
              <w:t>18</w:t>
            </w:r>
            <w:r w:rsidR="00815F7B" w:rsidRPr="00815F7B">
              <w:rPr>
                <w:rFonts w:ascii="Arial Narrow" w:eastAsia="Times New Roman" w:hAnsi="Arial Narrow" w:cs="Calibri"/>
                <w:color w:val="000000"/>
                <w:lang w:eastAsia="en-AU"/>
              </w:rPr>
              <w:t xml:space="preserve"> weeks</w:t>
            </w:r>
          </w:p>
          <w:p w:rsidR="00F509D0" w:rsidRDefault="00F509D0" w:rsidP="00DC1062">
            <w:pPr>
              <w:rPr>
                <w:rFonts w:ascii="Arial Narrow" w:eastAsia="Times New Roman" w:hAnsi="Arial Narrow" w:cs="Calibri"/>
                <w:color w:val="000000"/>
                <w:lang w:eastAsia="en-AU"/>
              </w:rPr>
            </w:pPr>
          </w:p>
        </w:tc>
        <w:tc>
          <w:tcPr>
            <w:tcW w:w="2268" w:type="dxa"/>
          </w:tcPr>
          <w:p w:rsidR="00ED748D" w:rsidRPr="00996BB9" w:rsidRDefault="00ED748D" w:rsidP="00ED748D">
            <w:pPr>
              <w:rPr>
                <w:rFonts w:ascii="Arial Narrow" w:eastAsia="Times New Roman" w:hAnsi="Arial Narrow" w:cs="Calibri"/>
                <w:color w:val="000000"/>
                <w:lang w:eastAsia="en-AU"/>
              </w:rPr>
            </w:pPr>
            <w:r w:rsidRPr="00996BB9">
              <w:rPr>
                <w:rFonts w:ascii="Arial Narrow" w:eastAsia="Times New Roman" w:hAnsi="Arial Narrow" w:cs="Calibri"/>
                <w:color w:val="000000"/>
                <w:lang w:eastAsia="en-AU"/>
              </w:rPr>
              <w:sym w:font="Wingdings" w:char="F0FC"/>
            </w:r>
            <w:r w:rsidRPr="00996BB9">
              <w:rPr>
                <w:rFonts w:ascii="Arial Narrow" w:eastAsia="Times New Roman" w:hAnsi="Arial Narrow" w:cs="Calibri"/>
                <w:color w:val="000000"/>
                <w:lang w:eastAsia="en-AU"/>
              </w:rPr>
              <w:t xml:space="preserve"> Classroom </w:t>
            </w:r>
            <w:r w:rsidR="00996BB9">
              <w:rPr>
                <w:rFonts w:ascii="Arial Narrow" w:eastAsia="Times New Roman" w:hAnsi="Arial Narrow" w:cs="Calibri"/>
                <w:color w:val="000000"/>
                <w:lang w:eastAsia="en-AU"/>
              </w:rPr>
              <w:t>/ face to face</w:t>
            </w:r>
            <w:r w:rsidRPr="00996BB9">
              <w:rPr>
                <w:rFonts w:ascii="Arial Narrow" w:eastAsia="Times New Roman" w:hAnsi="Arial Narrow" w:cs="Calibri"/>
                <w:color w:val="000000"/>
                <w:lang w:eastAsia="en-AU"/>
              </w:rPr>
              <w:tab/>
            </w:r>
            <w:r w:rsidRPr="00996BB9">
              <w:rPr>
                <w:rFonts w:ascii="Arial Narrow" w:eastAsia="Times New Roman" w:hAnsi="Arial Narrow" w:cs="Calibri"/>
                <w:color w:val="000000"/>
                <w:lang w:eastAsia="en-AU"/>
              </w:rPr>
              <w:br/>
            </w:r>
            <w:r w:rsidRPr="00996BB9">
              <w:rPr>
                <w:rFonts w:ascii="Arial Narrow" w:eastAsia="Times New Roman" w:hAnsi="Arial Narrow" w:cs="Calibri"/>
                <w:color w:val="000000"/>
                <w:lang w:eastAsia="en-AU"/>
              </w:rPr>
              <w:sym w:font="Wingdings" w:char="F0FC"/>
            </w:r>
            <w:r w:rsidR="00996BB9">
              <w:rPr>
                <w:rFonts w:ascii="Arial Narrow" w:eastAsia="Times New Roman" w:hAnsi="Arial Narrow" w:cs="Calibri"/>
                <w:color w:val="000000"/>
                <w:lang w:eastAsia="en-AU"/>
              </w:rPr>
              <w:t xml:space="preserve"> Non supervised structured learning</w:t>
            </w:r>
          </w:p>
          <w:p w:rsidR="00F509D0" w:rsidRDefault="00ED748D" w:rsidP="00ED748D">
            <w:pPr>
              <w:rPr>
                <w:rFonts w:ascii="Arial Narrow" w:eastAsia="Times New Roman" w:hAnsi="Arial Narrow" w:cs="Calibri"/>
                <w:color w:val="000000"/>
                <w:lang w:eastAsia="en-AU"/>
              </w:rPr>
            </w:pPr>
            <w:r w:rsidRPr="00996BB9">
              <w:rPr>
                <w:rFonts w:ascii="Arial Narrow" w:eastAsia="Times New Roman" w:hAnsi="Arial Narrow" w:cs="Calibri"/>
                <w:color w:val="000000"/>
                <w:lang w:eastAsia="en-AU"/>
              </w:rPr>
              <w:sym w:font="Wingdings" w:char="F0FC"/>
            </w:r>
            <w:r w:rsidR="00A4718B">
              <w:rPr>
                <w:rFonts w:ascii="Arial Narrow" w:eastAsia="Times New Roman" w:hAnsi="Arial Narrow" w:cs="Calibri"/>
                <w:color w:val="000000"/>
                <w:lang w:eastAsia="en-AU"/>
              </w:rPr>
              <w:t xml:space="preserve"> </w:t>
            </w:r>
            <w:r w:rsidRPr="00996BB9">
              <w:rPr>
                <w:rFonts w:ascii="Arial Narrow" w:eastAsia="Times New Roman" w:hAnsi="Arial Narrow" w:cs="Calibri"/>
                <w:color w:val="000000"/>
                <w:lang w:eastAsia="en-AU"/>
              </w:rPr>
              <w:t>Credit Transfer</w:t>
            </w:r>
          </w:p>
          <w:p w:rsidR="0059199C" w:rsidRDefault="0059199C" w:rsidP="00ED748D">
            <w:pPr>
              <w:rPr>
                <w:rFonts w:ascii="Arial Narrow" w:eastAsia="Times New Roman" w:hAnsi="Arial Narrow" w:cs="Calibri"/>
                <w:color w:val="000000"/>
                <w:lang w:eastAsia="en-AU"/>
              </w:rPr>
            </w:pPr>
          </w:p>
          <w:p w:rsidR="0059199C" w:rsidRDefault="0059199C" w:rsidP="00ED748D">
            <w:pPr>
              <w:rPr>
                <w:rFonts w:ascii="Arial Narrow" w:eastAsia="Times New Roman" w:hAnsi="Arial Narrow" w:cs="Calibri"/>
                <w:color w:val="000000"/>
                <w:lang w:eastAsia="en-AU"/>
              </w:rPr>
            </w:pPr>
          </w:p>
        </w:tc>
        <w:tc>
          <w:tcPr>
            <w:tcW w:w="1070" w:type="dxa"/>
          </w:tcPr>
          <w:p w:rsidR="0059199C" w:rsidRDefault="00210723" w:rsidP="00633B76">
            <w:pPr>
              <w:rPr>
                <w:rFonts w:ascii="Arial Narrow" w:eastAsia="Times New Roman" w:hAnsi="Arial Narrow" w:cs="Calibri"/>
                <w:color w:val="000000"/>
                <w:lang w:eastAsia="en-AU"/>
              </w:rPr>
            </w:pPr>
            <w:r>
              <w:rPr>
                <w:rFonts w:ascii="Arial Narrow" w:eastAsia="Times New Roman" w:hAnsi="Arial Narrow" w:cs="Calibri"/>
                <w:color w:val="000000"/>
                <w:lang w:eastAsia="en-AU"/>
              </w:rPr>
              <w:t>480</w:t>
            </w:r>
          </w:p>
        </w:tc>
        <w:tc>
          <w:tcPr>
            <w:tcW w:w="4140" w:type="dxa"/>
          </w:tcPr>
          <w:p w:rsidR="00ED748D" w:rsidRDefault="00691505" w:rsidP="00210723">
            <w:pPr>
              <w:rPr>
                <w:rFonts w:ascii="Arial Narrow" w:eastAsia="Times New Roman" w:hAnsi="Arial Narrow" w:cs="Calibri"/>
                <w:color w:val="000000"/>
                <w:lang w:eastAsia="en-AU"/>
              </w:rPr>
            </w:pPr>
            <w:r w:rsidRPr="00691505">
              <w:rPr>
                <w:rFonts w:ascii="Arial Narrow" w:eastAsia="Times New Roman" w:hAnsi="Arial Narrow" w:cs="Calibri"/>
                <w:color w:val="000000"/>
                <w:lang w:eastAsia="en-AU"/>
              </w:rPr>
              <w:t>Prior to enrolment, all applicants will be required to complete a literacy and numeracy a</w:t>
            </w:r>
            <w:r w:rsidR="00435393">
              <w:rPr>
                <w:rFonts w:ascii="Arial Narrow" w:eastAsia="Times New Roman" w:hAnsi="Arial Narrow" w:cs="Calibri"/>
                <w:color w:val="000000"/>
                <w:lang w:eastAsia="en-AU"/>
              </w:rPr>
              <w:t>ssessment</w:t>
            </w:r>
            <w:r w:rsidRPr="00691505">
              <w:rPr>
                <w:rFonts w:ascii="Arial Narrow" w:eastAsia="Times New Roman" w:hAnsi="Arial Narrow" w:cs="Calibri"/>
                <w:color w:val="000000"/>
                <w:lang w:eastAsia="en-AU"/>
              </w:rPr>
              <w:t xml:space="preserve"> to determine if they have the literacy and numeracy skill levels required to successfully complete the course. Learners are best equipped to</w:t>
            </w:r>
            <w:r w:rsidR="00815F7B">
              <w:rPr>
                <w:rFonts w:ascii="Arial Narrow" w:eastAsia="Times New Roman" w:hAnsi="Arial Narrow" w:cs="Calibri"/>
                <w:color w:val="000000"/>
                <w:lang w:eastAsia="en-AU"/>
              </w:rPr>
              <w:t xml:space="preserve"> achieve the course 2248</w:t>
            </w:r>
            <w:r w:rsidR="00210723">
              <w:rPr>
                <w:rFonts w:ascii="Arial Narrow" w:eastAsia="Times New Roman" w:hAnsi="Arial Narrow" w:cs="Calibri"/>
                <w:color w:val="000000"/>
                <w:lang w:eastAsia="en-AU"/>
              </w:rPr>
              <w:t>3VIC Course</w:t>
            </w:r>
            <w:r w:rsidR="00815F7B">
              <w:rPr>
                <w:rFonts w:ascii="Arial Narrow" w:eastAsia="Times New Roman" w:hAnsi="Arial Narrow" w:cs="Calibri"/>
                <w:color w:val="000000"/>
                <w:lang w:eastAsia="en-AU"/>
              </w:rPr>
              <w:t xml:space="preserve"> in EAL</w:t>
            </w:r>
            <w:r w:rsidR="0059199C">
              <w:rPr>
                <w:rFonts w:ascii="Arial Narrow" w:eastAsia="Times New Roman" w:hAnsi="Arial Narrow" w:cs="Calibri"/>
                <w:color w:val="000000"/>
                <w:lang w:eastAsia="en-AU"/>
              </w:rPr>
              <w:t xml:space="preserve"> if they have minimum language, literacy and numeracy skills equivalent to </w:t>
            </w:r>
            <w:r w:rsidR="0059199C" w:rsidRPr="00996BB9">
              <w:rPr>
                <w:rFonts w:ascii="Arial Narrow" w:eastAsia="Times New Roman" w:hAnsi="Arial Narrow" w:cs="Calibri"/>
                <w:color w:val="000000"/>
                <w:lang w:eastAsia="en-AU"/>
              </w:rPr>
              <w:t xml:space="preserve">Level </w:t>
            </w:r>
            <w:r w:rsidR="00210723">
              <w:rPr>
                <w:rFonts w:ascii="Arial Narrow" w:eastAsia="Times New Roman" w:hAnsi="Arial Narrow" w:cs="Calibri"/>
                <w:color w:val="000000"/>
                <w:lang w:eastAsia="en-AU"/>
              </w:rPr>
              <w:t xml:space="preserve">0 /1- of </w:t>
            </w:r>
            <w:r w:rsidRPr="00691505">
              <w:rPr>
                <w:rFonts w:ascii="Arial Narrow" w:eastAsia="Times New Roman" w:hAnsi="Arial Narrow" w:cs="Calibri"/>
                <w:color w:val="000000"/>
                <w:lang w:eastAsia="en-AU"/>
              </w:rPr>
              <w:t>the Australian Core Skills Framework.</w:t>
            </w:r>
          </w:p>
        </w:tc>
      </w:tr>
    </w:tbl>
    <w:p w:rsidR="00B57F69" w:rsidRPr="003E1BF7" w:rsidRDefault="00B57F69" w:rsidP="00DA4ED9">
      <w:pPr>
        <w:spacing w:after="0" w:line="240" w:lineRule="auto"/>
        <w:rPr>
          <w:rFonts w:ascii="Arial Narrow" w:eastAsia="Times New Roman" w:hAnsi="Arial Narrow" w:cs="Calibri"/>
          <w:b/>
          <w:color w:val="000000"/>
          <w:sz w:val="18"/>
          <w:lang w:eastAsia="en-AU"/>
        </w:rPr>
      </w:pPr>
    </w:p>
    <w:p w:rsidR="00031F41" w:rsidRDefault="00767B99" w:rsidP="00031F41">
      <w:pPr>
        <w:pBdr>
          <w:top w:val="single" w:sz="4" w:space="1" w:color="auto"/>
        </w:pBdr>
        <w:spacing w:after="0" w:line="240" w:lineRule="auto"/>
        <w:rPr>
          <w:rFonts w:ascii="Arial Narrow" w:hAnsi="Arial Narrow"/>
          <w:b/>
        </w:rPr>
      </w:pPr>
      <w:r w:rsidRPr="00B11E26">
        <w:rPr>
          <w:rFonts w:ascii="Arial Narrow" w:hAnsi="Arial Narrow"/>
          <w:b/>
        </w:rPr>
        <w:t xml:space="preserve">COURSE </w:t>
      </w:r>
      <w:r>
        <w:rPr>
          <w:rFonts w:ascii="Arial Narrow" w:hAnsi="Arial Narrow"/>
          <w:b/>
        </w:rPr>
        <w:t>STRUCTURE</w:t>
      </w:r>
    </w:p>
    <w:p w:rsidR="00031F41" w:rsidRDefault="00031F41" w:rsidP="00767B99">
      <w:pPr>
        <w:spacing w:after="0" w:line="240" w:lineRule="auto"/>
        <w:rPr>
          <w:rFonts w:ascii="Arial Narrow" w:hAnsi="Arial Narrow"/>
        </w:rPr>
      </w:pPr>
      <w:r w:rsidRPr="00B11E26">
        <w:rPr>
          <w:rFonts w:ascii="Arial Narrow" w:hAnsi="Arial Narrow"/>
        </w:rPr>
        <w:t xml:space="preserve">To be eligible for </w:t>
      </w:r>
      <w:r w:rsidRPr="00815F7B">
        <w:rPr>
          <w:rFonts w:ascii="Arial Narrow" w:hAnsi="Arial Narrow"/>
        </w:rPr>
        <w:t xml:space="preserve">the </w:t>
      </w:r>
      <w:r w:rsidR="00210723">
        <w:rPr>
          <w:rFonts w:ascii="Arial Narrow" w:hAnsi="Arial Narrow"/>
        </w:rPr>
        <w:t>22483</w:t>
      </w:r>
      <w:r w:rsidR="00815F7B" w:rsidRPr="00815F7B">
        <w:rPr>
          <w:rFonts w:ascii="Arial Narrow" w:hAnsi="Arial Narrow"/>
        </w:rPr>
        <w:t xml:space="preserve">VIC </w:t>
      </w:r>
      <w:r w:rsidR="00210723">
        <w:rPr>
          <w:rFonts w:ascii="Arial Narrow" w:hAnsi="Arial Narrow"/>
        </w:rPr>
        <w:t xml:space="preserve">Course in </w:t>
      </w:r>
      <w:r w:rsidR="00815F7B">
        <w:rPr>
          <w:rFonts w:ascii="Arial Narrow" w:hAnsi="Arial Narrow"/>
        </w:rPr>
        <w:t>EAL</w:t>
      </w:r>
      <w:r w:rsidR="00592387">
        <w:rPr>
          <w:rFonts w:ascii="Arial Narrow" w:hAnsi="Arial Narrow"/>
        </w:rPr>
        <w:t>,</w:t>
      </w:r>
      <w:r w:rsidRPr="00B11E26">
        <w:rPr>
          <w:rFonts w:ascii="Arial Narrow" w:hAnsi="Arial Narrow"/>
        </w:rPr>
        <w:t xml:space="preserve"> st</w:t>
      </w:r>
      <w:r w:rsidR="00815F7B">
        <w:rPr>
          <w:rFonts w:ascii="Arial Narrow" w:hAnsi="Arial Narrow"/>
        </w:rPr>
        <w:t>u</w:t>
      </w:r>
      <w:r w:rsidR="00210723">
        <w:rPr>
          <w:rFonts w:ascii="Arial Narrow" w:hAnsi="Arial Narrow"/>
        </w:rPr>
        <w:t>dents are required to complete 9</w:t>
      </w:r>
      <w:r w:rsidR="003E1BF7">
        <w:rPr>
          <w:rFonts w:ascii="Arial Narrow" w:hAnsi="Arial Narrow"/>
        </w:rPr>
        <w:t xml:space="preserve"> units of competency:</w:t>
      </w:r>
      <w:r w:rsidR="00210723">
        <w:rPr>
          <w:rFonts w:ascii="Arial Narrow" w:hAnsi="Arial Narrow"/>
        </w:rPr>
        <w:t xml:space="preserve"> 1 Core unit, 3 Core Speaking and Listening units, 2 Core </w:t>
      </w:r>
      <w:r w:rsidR="00815F7B">
        <w:rPr>
          <w:rFonts w:ascii="Arial Narrow" w:hAnsi="Arial Narrow"/>
        </w:rPr>
        <w:t>Reading and Writing unit</w:t>
      </w:r>
      <w:r w:rsidR="00210723">
        <w:rPr>
          <w:rFonts w:ascii="Arial Narrow" w:hAnsi="Arial Narrow"/>
        </w:rPr>
        <w:t>s</w:t>
      </w:r>
      <w:r w:rsidR="00815F7B">
        <w:rPr>
          <w:rFonts w:ascii="Arial Narrow" w:hAnsi="Arial Narrow"/>
        </w:rPr>
        <w:t xml:space="preserve">, </w:t>
      </w:r>
      <w:r w:rsidR="00210723">
        <w:rPr>
          <w:rFonts w:ascii="Arial Narrow" w:hAnsi="Arial Narrow"/>
        </w:rPr>
        <w:t xml:space="preserve">3 Numeracy units.  </w:t>
      </w:r>
      <w:r w:rsidR="003E1BF7">
        <w:rPr>
          <w:rFonts w:ascii="Arial Narrow" w:hAnsi="Arial Narrow"/>
        </w:rPr>
        <w:t xml:space="preserve"> </w:t>
      </w:r>
    </w:p>
    <w:p w:rsidR="002D2D9F" w:rsidRDefault="002D2D9F" w:rsidP="00767B99">
      <w:pPr>
        <w:spacing w:after="0" w:line="240" w:lineRule="auto"/>
        <w:rPr>
          <w:rFonts w:ascii="Arial Narrow" w:hAnsi="Arial Narrow" w:cs="Arial"/>
          <w:shd w:val="clear" w:color="auto" w:fill="FFFFFF"/>
        </w:rPr>
      </w:pPr>
    </w:p>
    <w:p w:rsidR="00767B99" w:rsidRPr="00B11E26" w:rsidRDefault="00767B99" w:rsidP="00767B99">
      <w:pPr>
        <w:spacing w:after="0" w:line="240" w:lineRule="auto"/>
        <w:rPr>
          <w:rFonts w:ascii="Arial Narrow" w:hAnsi="Arial Narrow"/>
        </w:rPr>
      </w:pPr>
      <w:r>
        <w:rPr>
          <w:rFonts w:ascii="Arial Narrow" w:hAnsi="Arial Narrow"/>
        </w:rPr>
        <w:t>Refer to your Training Plan for delivery and assess</w:t>
      </w:r>
      <w:r w:rsidR="00BB256C">
        <w:rPr>
          <w:rFonts w:ascii="Arial Narrow" w:hAnsi="Arial Narrow"/>
        </w:rPr>
        <w:t>ment information.  Students should retain a copy of the agreed training and assessment plan to monitor the</w:t>
      </w:r>
      <w:r w:rsidR="00435393">
        <w:rPr>
          <w:rFonts w:ascii="Arial Narrow" w:hAnsi="Arial Narrow"/>
        </w:rPr>
        <w:t>ir enrolment and progress.  You</w:t>
      </w:r>
      <w:r w:rsidR="00BB256C">
        <w:rPr>
          <w:rFonts w:ascii="Arial Narrow" w:hAnsi="Arial Narrow"/>
        </w:rPr>
        <w:t xml:space="preserve"> should contact the Course Coordinator if there are any discrepancies. </w:t>
      </w:r>
    </w:p>
    <w:p w:rsidR="005C357F" w:rsidRPr="003E1BF7" w:rsidRDefault="005C357F" w:rsidP="00031F41">
      <w:pPr>
        <w:pBdr>
          <w:bottom w:val="single" w:sz="4" w:space="1" w:color="auto"/>
        </w:pBdr>
        <w:spacing w:after="0" w:line="240" w:lineRule="auto"/>
        <w:rPr>
          <w:rFonts w:ascii="Arial Narrow" w:hAnsi="Arial Narrow"/>
          <w:sz w:val="18"/>
        </w:rPr>
      </w:pPr>
    </w:p>
    <w:p w:rsidR="00DA4ED9" w:rsidRPr="00DB5195" w:rsidRDefault="00DA4ED9" w:rsidP="00DA4ED9">
      <w:pP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FEE INFORMATION</w:t>
      </w:r>
    </w:p>
    <w:p w:rsidR="00C473FA" w:rsidRDefault="00F37B5D" w:rsidP="00C473FA">
      <w:pPr>
        <w:spacing w:after="0" w:line="240" w:lineRule="auto"/>
        <w:rPr>
          <w:rFonts w:ascii="Arial Narrow" w:hAnsi="Arial Narrow"/>
        </w:rPr>
      </w:pPr>
      <w:r>
        <w:rPr>
          <w:rFonts w:ascii="Arial Narrow" w:hAnsi="Arial Narrow"/>
        </w:rPr>
        <w:t>Course</w:t>
      </w:r>
      <w:r w:rsidR="00AA405E">
        <w:rPr>
          <w:rFonts w:ascii="Arial Narrow" w:hAnsi="Arial Narrow"/>
        </w:rPr>
        <w:t xml:space="preserve"> fees</w:t>
      </w:r>
      <w:r w:rsidR="00DA4ED9" w:rsidRPr="00DB5195">
        <w:rPr>
          <w:rFonts w:ascii="Arial Narrow" w:hAnsi="Arial Narrow"/>
          <w:bCs/>
        </w:rPr>
        <w:t xml:space="preserve"> vary</w:t>
      </w:r>
      <w:r w:rsidR="00DA4ED9" w:rsidRPr="00DB5195">
        <w:rPr>
          <w:rFonts w:ascii="Arial Narrow" w:hAnsi="Arial Narrow"/>
        </w:rPr>
        <w:t> based on a number of factors.</w:t>
      </w:r>
      <w:r w:rsidR="00DA4ED9" w:rsidRPr="00DB5195">
        <w:rPr>
          <w:rFonts w:ascii="Arial Narrow" w:hAnsi="Arial Narrow" w:cs="Times New Roman"/>
        </w:rPr>
        <w:t xml:space="preserve"> </w:t>
      </w:r>
      <w:r w:rsidR="00DA4ED9" w:rsidRPr="00DB5195">
        <w:rPr>
          <w:rFonts w:ascii="Arial Narrow" w:hAnsi="Arial Narrow"/>
        </w:rPr>
        <w:t xml:space="preserve">The most important of these is whether or not you enrol as a ‘government </w:t>
      </w:r>
      <w:r w:rsidR="00090176">
        <w:rPr>
          <w:rFonts w:ascii="Arial Narrow" w:hAnsi="Arial Narrow"/>
        </w:rPr>
        <w:t>subsidised</w:t>
      </w:r>
      <w:r w:rsidR="00B57F69">
        <w:rPr>
          <w:rFonts w:ascii="Arial Narrow" w:hAnsi="Arial Narrow"/>
        </w:rPr>
        <w:t>’</w:t>
      </w:r>
      <w:r w:rsidR="00DA4ED9" w:rsidRPr="00DB5195">
        <w:rPr>
          <w:rFonts w:ascii="Arial Narrow" w:hAnsi="Arial Narrow"/>
        </w:rPr>
        <w:t xml:space="preserve"> or ‘full-fee paying’ student. This determines the amount you pay, as well as the fee assistance you may be eligible to receive. To determine which category you fall into you can complete the eligibility skills indicator by visiting this page:  </w:t>
      </w:r>
      <w:hyperlink r:id="rId7" w:history="1">
        <w:r w:rsidR="00963297" w:rsidRPr="001D0CBD">
          <w:rPr>
            <w:rStyle w:val="Hyperlink"/>
            <w:rFonts w:ascii="Arial Narrow" w:hAnsi="Arial Narrow"/>
          </w:rPr>
          <w:t>http://www.skills.vic.gov.au/victorianskillsgateway/Students/Pages/vtg-eligibility-indicator.aspx</w:t>
        </w:r>
      </w:hyperlink>
      <w:r w:rsidR="00963297">
        <w:rPr>
          <w:rFonts w:ascii="Arial Narrow" w:hAnsi="Arial Narrow"/>
        </w:rPr>
        <w:t xml:space="preserve"> </w:t>
      </w:r>
    </w:p>
    <w:p w:rsidR="00C473FA" w:rsidRDefault="00C473FA" w:rsidP="00AC7DBD">
      <w:pPr>
        <w:spacing w:line="240" w:lineRule="auto"/>
        <w:rPr>
          <w:rFonts w:ascii="Arial Narrow" w:hAnsi="Arial Narrow"/>
        </w:rPr>
      </w:pPr>
      <w:r>
        <w:rPr>
          <w:rFonts w:ascii="Arial Narrow" w:hAnsi="Arial Narrow"/>
        </w:rPr>
        <w:t>Enrolling with Government Subsidy into this course may impact on your ability to access Government Subsidy for future courses you may wish to enrol into.</w:t>
      </w:r>
    </w:p>
    <w:p w:rsidR="00477054" w:rsidRPr="003E1BF7" w:rsidRDefault="00AC7DBD" w:rsidP="003E1BF7">
      <w:pPr>
        <w:pBdr>
          <w:top w:val="single" w:sz="4" w:space="1" w:color="auto"/>
        </w:pBdr>
        <w:spacing w:after="0" w:line="240" w:lineRule="auto"/>
        <w:rPr>
          <w:rFonts w:ascii="Arial Narrow" w:hAnsi="Arial Narrow"/>
          <w:b/>
        </w:rPr>
      </w:pPr>
      <w:r w:rsidRPr="00AC7DBD">
        <w:rPr>
          <w:rFonts w:ascii="Arial Narrow" w:hAnsi="Arial Narrow"/>
          <w:b/>
        </w:rPr>
        <w:t>SUMMARY OF ALL FEES FOR THIS COURSE</w:t>
      </w:r>
    </w:p>
    <w:tbl>
      <w:tblPr>
        <w:tblStyle w:val="TableGrid"/>
        <w:tblW w:w="10988" w:type="dxa"/>
        <w:tblLayout w:type="fixed"/>
        <w:tblLook w:val="04A0" w:firstRow="1" w:lastRow="0" w:firstColumn="1" w:lastColumn="0" w:noHBand="0" w:noVBand="1"/>
      </w:tblPr>
      <w:tblGrid>
        <w:gridCol w:w="4077"/>
        <w:gridCol w:w="2167"/>
        <w:gridCol w:w="2168"/>
        <w:gridCol w:w="2576"/>
      </w:tblGrid>
      <w:tr w:rsidR="00F37B5D" w:rsidRPr="0002719D" w:rsidTr="009C0C68">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F37B5D" w:rsidRPr="00F37B5D" w:rsidRDefault="00F37B5D" w:rsidP="00F37B5D">
            <w:pPr>
              <w:rPr>
                <w:rFonts w:ascii="Arial Narrow" w:hAnsi="Arial Narrow"/>
                <w:b/>
              </w:rPr>
            </w:pPr>
            <w:r w:rsidRPr="00F37B5D">
              <w:rPr>
                <w:rFonts w:ascii="Arial Narrow" w:hAnsi="Arial Narrow"/>
                <w:b/>
              </w:rPr>
              <w:t>HOW TO CALCULATE YOUR FEES</w:t>
            </w:r>
          </w:p>
          <w:p w:rsidR="00F37B5D" w:rsidRPr="00F37B5D" w:rsidRDefault="00F37B5D" w:rsidP="00F37B5D">
            <w:pPr>
              <w:rPr>
                <w:rFonts w:ascii="Arial Narrow" w:hAnsi="Arial Narrow"/>
                <w:bCs/>
                <w:sz w:val="24"/>
                <w:szCs w:val="24"/>
              </w:rPr>
            </w:pPr>
          </w:p>
          <w:p w:rsidR="00F37B5D" w:rsidRPr="00F37B5D" w:rsidRDefault="00F37B5D" w:rsidP="00F37B5D">
            <w:pPr>
              <w:rPr>
                <w:rFonts w:ascii="Arial Narrow" w:hAnsi="Arial Narrow"/>
                <w:bCs/>
                <w:sz w:val="24"/>
                <w:szCs w:val="24"/>
                <w:u w:val="single"/>
              </w:rPr>
            </w:pPr>
            <w:r w:rsidRPr="00F37B5D">
              <w:rPr>
                <w:rFonts w:ascii="Arial Narrow" w:hAnsi="Arial Narrow"/>
                <w:bCs/>
                <w:sz w:val="24"/>
                <w:szCs w:val="24"/>
                <w:u w:val="single"/>
              </w:rPr>
              <w:t xml:space="preserve">For Government </w:t>
            </w:r>
            <w:r w:rsidR="00090176">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F37B5D" w:rsidRPr="003E1BF7" w:rsidRDefault="00F37B5D" w:rsidP="00F37B5D">
            <w:pPr>
              <w:rPr>
                <w:rFonts w:ascii="Arial Narrow" w:hAnsi="Arial Narrow"/>
                <w:sz w:val="20"/>
                <w:szCs w:val="20"/>
              </w:rPr>
            </w:pPr>
            <w:r w:rsidRPr="00F37B5D">
              <w:rPr>
                <w:rFonts w:ascii="Arial Narrow" w:hAnsi="Arial Narrow"/>
                <w:sz w:val="24"/>
                <w:szCs w:val="24"/>
              </w:rPr>
              <w:t xml:space="preserve">To calculate the full amount payable as a government </w:t>
            </w:r>
            <w:r w:rsidR="00090176">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F37B5D" w:rsidRPr="00ED197B" w:rsidRDefault="00F37B5D" w:rsidP="009F40F1">
            <w:pPr>
              <w:widowControl w:val="0"/>
            </w:pPr>
            <w:r w:rsidRPr="00ED197B">
              <w:rPr>
                <w:rFonts w:ascii="Arial Narrow" w:eastAsia="Times New Roman" w:hAnsi="Arial Narrow" w:cs="Calibri"/>
                <w:b/>
                <w:sz w:val="24"/>
                <w:lang w:eastAsia="en-AU"/>
              </w:rPr>
              <w:t>TYPE OF CATEGORY YOU FALL INTO</w:t>
            </w:r>
            <w:r w:rsidRPr="00ED197B">
              <w:rPr>
                <w:rFonts w:ascii="Arial Narrow" w:eastAsia="Times New Roman" w:hAnsi="Arial Narrow" w:cs="Calibri"/>
                <w:sz w:val="24"/>
                <w:lang w:eastAsia="en-AU"/>
              </w:rPr>
              <w:t xml:space="preserve">: </w:t>
            </w:r>
            <w:r w:rsidRPr="00ED197B">
              <w:rPr>
                <w:rFonts w:ascii="Arial Narrow" w:eastAsia="Times New Roman" w:hAnsi="Arial Narrow" w:cs="Calibri"/>
                <w:sz w:val="24"/>
                <w:lang w:eastAsia="en-AU"/>
              </w:rPr>
              <w:br/>
            </w:r>
            <w:r w:rsidRPr="00ED197B">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F37B5D" w:rsidRPr="0002719D" w:rsidRDefault="00F37B5D" w:rsidP="006D2C14">
            <w:pPr>
              <w:jc w:val="center"/>
              <w:rPr>
                <w:rFonts w:ascii="Arial Narrow" w:eastAsia="Times New Roman" w:hAnsi="Arial Narrow" w:cs="Calibri"/>
                <w:color w:val="000000"/>
                <w:sz w:val="24"/>
                <w:lang w:eastAsia="en-AU"/>
              </w:rPr>
            </w:pPr>
          </w:p>
        </w:tc>
      </w:tr>
      <w:tr w:rsidR="00F37B5D" w:rsidRPr="0002719D" w:rsidTr="009C0C68">
        <w:trPr>
          <w:trHeight w:val="340"/>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F37B5D" w:rsidRPr="00682248" w:rsidRDefault="00F37B5D" w:rsidP="00090176">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sidR="00090176">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F37B5D" w:rsidRPr="00682248" w:rsidRDefault="00390EDE" w:rsidP="006D2C14">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538937903"/>
                <w14:checkbox>
                  <w14:checked w14:val="0"/>
                  <w14:checkedState w14:val="2612" w14:font="MS Gothic"/>
                  <w14:uncheckedState w14:val="2610" w14:font="MS Gothic"/>
                </w14:checkbox>
              </w:sdtPr>
              <w:sdtEndPr/>
              <w:sdtContent>
                <w:r w:rsidR="002D2D9F">
                  <w:rPr>
                    <w:rFonts w:ascii="MS Gothic" w:eastAsia="MS Gothic" w:hAnsi="MS Gothic" w:cs="Calibri" w:hint="eastAsia"/>
                    <w:b/>
                    <w:color w:val="000000"/>
                    <w:sz w:val="24"/>
                    <w:lang w:eastAsia="en-AU"/>
                  </w:rPr>
                  <w:t>☐</w:t>
                </w:r>
              </w:sdtContent>
            </w:sdt>
            <w:r w:rsidR="00F37B5D" w:rsidRPr="00682248">
              <w:rPr>
                <w:rFonts w:ascii="Arial Narrow" w:eastAsia="Times New Roman" w:hAnsi="Arial Narrow" w:cs="Calibri"/>
                <w:b/>
                <w:color w:val="000000"/>
                <w:sz w:val="24"/>
                <w:lang w:eastAsia="en-AU"/>
              </w:rPr>
              <w:t xml:space="preserve"> </w:t>
            </w:r>
            <w:r w:rsidR="00D72B45">
              <w:rPr>
                <w:rFonts w:ascii="Arial Narrow" w:eastAsia="Times New Roman" w:hAnsi="Arial Narrow" w:cs="Calibri"/>
                <w:b/>
                <w:color w:val="000000"/>
                <w:sz w:val="24"/>
                <w:lang w:eastAsia="en-AU"/>
              </w:rPr>
              <w:t xml:space="preserve"> </w:t>
            </w:r>
            <w:r w:rsidR="00F37B5D" w:rsidRPr="00682248">
              <w:rPr>
                <w:rFonts w:ascii="Arial Narrow" w:eastAsia="Times New Roman" w:hAnsi="Arial Narrow" w:cs="Calibri"/>
                <w:b/>
                <w:color w:val="000000"/>
                <w:sz w:val="24"/>
                <w:lang w:eastAsia="en-AU"/>
              </w:rPr>
              <w:t>Full Fee</w:t>
            </w:r>
          </w:p>
        </w:tc>
      </w:tr>
      <w:tr w:rsidR="00F37B5D" w:rsidRPr="0002719D" w:rsidTr="009C0C68">
        <w:trPr>
          <w:trHeight w:val="69"/>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F37B5D" w:rsidRPr="0002719D" w:rsidRDefault="00390EDE"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2049596240"/>
                <w14:checkbox>
                  <w14:checked w14:val="0"/>
                  <w14:checkedState w14:val="2612" w14:font="MS Gothic"/>
                  <w14:uncheckedState w14:val="2610" w14:font="MS Gothic"/>
                </w14:checkbox>
              </w:sdtPr>
              <w:sdtEndPr/>
              <w:sdtContent>
                <w:r w:rsidR="00D72B45">
                  <w:rPr>
                    <w:rFonts w:ascii="MS Gothic" w:eastAsia="MS Gothic" w:hAnsi="Arial Narrow"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F37B5D" w:rsidRPr="0002719D" w:rsidRDefault="00390EDE"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452511277"/>
                <w14:checkbox>
                  <w14:checked w14:val="0"/>
                  <w14:checkedState w14:val="2612" w14:font="MS Gothic"/>
                  <w14:uncheckedState w14:val="2610" w14:font="MS Gothic"/>
                </w14:checkbox>
              </w:sdtPr>
              <w:sdtEndPr/>
              <w:sdtContent>
                <w:r w:rsidR="00D72B45">
                  <w:rPr>
                    <w:rFonts w:ascii="MS Gothic" w:eastAsia="MS Gothic" w:hAnsi="MS Gothic"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F37B5D" w:rsidRPr="0002719D" w:rsidRDefault="00F37B5D" w:rsidP="006D2C14">
            <w:pPr>
              <w:jc w:val="center"/>
              <w:rPr>
                <w:rFonts w:ascii="Arial Narrow" w:eastAsia="Times New Roman" w:hAnsi="Arial Narrow" w:cs="Calibri"/>
                <w:color w:val="000000"/>
                <w:sz w:val="24"/>
                <w:lang w:eastAsia="en-AU"/>
              </w:rPr>
            </w:pPr>
          </w:p>
        </w:tc>
      </w:tr>
      <w:tr w:rsidR="009C0C68" w:rsidRPr="0002719D" w:rsidTr="009C0C68">
        <w:trPr>
          <w:trHeight w:val="340"/>
        </w:trPr>
        <w:tc>
          <w:tcPr>
            <w:tcW w:w="4077" w:type="dxa"/>
            <w:shd w:val="clear" w:color="auto" w:fill="95B3D7" w:themeFill="accent1" w:themeFillTint="99"/>
            <w:vAlign w:val="center"/>
          </w:tcPr>
          <w:p w:rsidR="009C0C68" w:rsidRPr="00ED197B" w:rsidRDefault="009C0C68" w:rsidP="009C0C68">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Tuition Fees</w:t>
            </w:r>
          </w:p>
        </w:tc>
        <w:tc>
          <w:tcPr>
            <w:tcW w:w="2167" w:type="dxa"/>
            <w:vAlign w:val="center"/>
          </w:tcPr>
          <w:p w:rsidR="009C0C68" w:rsidRPr="009C0C68" w:rsidRDefault="009C0C68" w:rsidP="009C0C68">
            <w:pPr>
              <w:jc w:val="center"/>
              <w:rPr>
                <w:rFonts w:ascii="Arial Narrow" w:eastAsia="Times New Roman" w:hAnsi="Arial Narrow" w:cs="Calibri"/>
                <w:sz w:val="24"/>
                <w:lang w:eastAsia="en-AU"/>
              </w:rPr>
            </w:pPr>
            <w:r w:rsidRPr="009C0C68">
              <w:rPr>
                <w:rFonts w:ascii="Arial Narrow" w:eastAsia="Times New Roman" w:hAnsi="Arial Narrow" w:cs="Calibri"/>
                <w:sz w:val="24"/>
                <w:lang w:eastAsia="en-AU"/>
              </w:rPr>
              <w:t>$528.00</w:t>
            </w:r>
          </w:p>
        </w:tc>
        <w:tc>
          <w:tcPr>
            <w:tcW w:w="2168" w:type="dxa"/>
            <w:vAlign w:val="center"/>
          </w:tcPr>
          <w:p w:rsidR="009C0C68" w:rsidRPr="009C0C68" w:rsidRDefault="009C0C68" w:rsidP="009C0C68">
            <w:pPr>
              <w:rPr>
                <w:rFonts w:ascii="Arial Narrow" w:eastAsia="Times New Roman" w:hAnsi="Arial Narrow" w:cs="Calibri"/>
                <w:sz w:val="24"/>
                <w:lang w:eastAsia="en-AU"/>
              </w:rPr>
            </w:pPr>
            <w:r>
              <w:rPr>
                <w:rFonts w:ascii="Arial Narrow" w:eastAsia="Times New Roman" w:hAnsi="Arial Narrow" w:cs="Calibri"/>
                <w:sz w:val="24"/>
                <w:lang w:eastAsia="en-AU"/>
              </w:rPr>
              <w:t xml:space="preserve">     </w:t>
            </w:r>
            <w:r w:rsidRPr="009C0C68">
              <w:rPr>
                <w:rFonts w:ascii="Arial Narrow" w:eastAsia="Times New Roman" w:hAnsi="Arial Narrow" w:cs="Calibri"/>
                <w:sz w:val="24"/>
                <w:lang w:eastAsia="en-AU"/>
              </w:rPr>
              <w:t>$105.60</w:t>
            </w:r>
          </w:p>
        </w:tc>
        <w:tc>
          <w:tcPr>
            <w:tcW w:w="2576" w:type="dxa"/>
            <w:vMerge w:val="restart"/>
            <w:shd w:val="clear" w:color="auto" w:fill="95B3D7" w:themeFill="accent1" w:themeFillTint="99"/>
            <w:vAlign w:val="center"/>
          </w:tcPr>
          <w:p w:rsidR="009C0C68" w:rsidRPr="0002719D" w:rsidRDefault="0048587F" w:rsidP="009C0C68">
            <w:pPr>
              <w:jc w:val="center"/>
              <w:rPr>
                <w:rFonts w:ascii="Arial Narrow" w:eastAsia="Times New Roman" w:hAnsi="Arial Narrow" w:cs="Calibri"/>
                <w:b/>
                <w:color w:val="000000"/>
                <w:sz w:val="24"/>
                <w:lang w:eastAsia="en-AU"/>
              </w:rPr>
            </w:pPr>
            <w:r>
              <w:rPr>
                <w:rFonts w:ascii="Arial Narrow" w:eastAsia="Times New Roman" w:hAnsi="Arial Narrow" w:cs="Calibri"/>
                <w:b/>
                <w:color w:val="000000"/>
                <w:sz w:val="24"/>
                <w:lang w:eastAsia="en-AU"/>
              </w:rPr>
              <w:t>$3656.40</w:t>
            </w:r>
          </w:p>
        </w:tc>
      </w:tr>
      <w:tr w:rsidR="009C0C68" w:rsidRPr="0002719D" w:rsidTr="009C0C68">
        <w:trPr>
          <w:trHeight w:val="340"/>
        </w:trPr>
        <w:tc>
          <w:tcPr>
            <w:tcW w:w="4077" w:type="dxa"/>
            <w:shd w:val="clear" w:color="auto" w:fill="95B3D7" w:themeFill="accent1" w:themeFillTint="99"/>
            <w:vAlign w:val="center"/>
          </w:tcPr>
          <w:p w:rsidR="009C0C68" w:rsidRPr="00ED197B" w:rsidRDefault="009C0C68" w:rsidP="009C0C68">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Materials Fees </w:t>
            </w:r>
          </w:p>
        </w:tc>
        <w:tc>
          <w:tcPr>
            <w:tcW w:w="2167" w:type="dxa"/>
            <w:vAlign w:val="center"/>
          </w:tcPr>
          <w:p w:rsidR="009C0C68" w:rsidRPr="0002719D" w:rsidRDefault="009C0C68" w:rsidP="009C0C68">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$18.00</w:t>
            </w:r>
          </w:p>
        </w:tc>
        <w:tc>
          <w:tcPr>
            <w:tcW w:w="2168" w:type="dxa"/>
            <w:vAlign w:val="center"/>
          </w:tcPr>
          <w:p w:rsidR="009C0C68" w:rsidRPr="0002719D" w:rsidRDefault="009C0C68" w:rsidP="009C0C68">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$18.00</w:t>
            </w:r>
          </w:p>
        </w:tc>
        <w:tc>
          <w:tcPr>
            <w:tcW w:w="2576" w:type="dxa"/>
            <w:vMerge/>
            <w:shd w:val="clear" w:color="auto" w:fill="95B3D7" w:themeFill="accent1" w:themeFillTint="99"/>
            <w:vAlign w:val="center"/>
          </w:tcPr>
          <w:p w:rsidR="009C0C68" w:rsidRPr="0002719D" w:rsidRDefault="009C0C68" w:rsidP="009C0C68">
            <w:pPr>
              <w:rPr>
                <w:rFonts w:ascii="Arial Narrow" w:eastAsia="Times New Roman" w:hAnsi="Arial Narrow" w:cs="Calibri"/>
                <w:color w:val="000000"/>
                <w:sz w:val="24"/>
                <w:lang w:eastAsia="en-AU"/>
              </w:rPr>
            </w:pPr>
          </w:p>
        </w:tc>
      </w:tr>
      <w:tr w:rsidR="009C0C68" w:rsidRPr="0002719D" w:rsidTr="009C0C68">
        <w:trPr>
          <w:trHeight w:val="340"/>
        </w:trPr>
        <w:tc>
          <w:tcPr>
            <w:tcW w:w="4077" w:type="dxa"/>
            <w:shd w:val="clear" w:color="auto" w:fill="95B3D7" w:themeFill="accent1" w:themeFillTint="99"/>
            <w:vAlign w:val="center"/>
          </w:tcPr>
          <w:p w:rsidR="009C0C68" w:rsidRPr="00ED197B" w:rsidRDefault="009C0C68" w:rsidP="009C0C68">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SSAF </w:t>
            </w:r>
            <w:r w:rsidRPr="00ED197B">
              <w:rPr>
                <w:rFonts w:ascii="Arial Narrow" w:eastAsia="Times New Roman" w:hAnsi="Arial Narrow" w:cs="Calibri"/>
                <w:sz w:val="20"/>
                <w:lang w:eastAsia="en-AU"/>
              </w:rPr>
              <w:t>(Charged Annually)</w:t>
            </w:r>
          </w:p>
        </w:tc>
        <w:tc>
          <w:tcPr>
            <w:tcW w:w="2167" w:type="dxa"/>
            <w:vAlign w:val="center"/>
          </w:tcPr>
          <w:p w:rsidR="009C0C68" w:rsidRPr="0002719D" w:rsidRDefault="009C0C68" w:rsidP="009C0C68">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9C0C68" w:rsidRPr="0002719D" w:rsidRDefault="009C0C68" w:rsidP="009C0C68">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95B3D7" w:themeFill="accent1" w:themeFillTint="99"/>
            <w:vAlign w:val="center"/>
          </w:tcPr>
          <w:p w:rsidR="009C0C68" w:rsidRPr="0002719D" w:rsidRDefault="009C0C68" w:rsidP="009C0C68">
            <w:pPr>
              <w:rPr>
                <w:rFonts w:ascii="Arial Narrow" w:eastAsia="Times New Roman" w:hAnsi="Arial Narrow" w:cs="Calibri"/>
                <w:color w:val="000000"/>
                <w:sz w:val="24"/>
                <w:lang w:eastAsia="en-AU"/>
              </w:rPr>
            </w:pPr>
          </w:p>
        </w:tc>
      </w:tr>
      <w:tr w:rsidR="009C0C68" w:rsidRPr="0002719D" w:rsidTr="009C0C68">
        <w:trPr>
          <w:trHeight w:val="340"/>
        </w:trPr>
        <w:tc>
          <w:tcPr>
            <w:tcW w:w="4077" w:type="dxa"/>
            <w:shd w:val="clear" w:color="auto" w:fill="95B3D7" w:themeFill="accent1" w:themeFillTint="99"/>
            <w:vAlign w:val="center"/>
          </w:tcPr>
          <w:p w:rsidR="009C0C68" w:rsidRPr="00ED197B" w:rsidRDefault="009C0C68" w:rsidP="009C0C68">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Indicative Total Fees Payable </w:t>
            </w:r>
            <w:r w:rsidRPr="00ED197B">
              <w:rPr>
                <w:rFonts w:ascii="Arial Narrow" w:eastAsia="Times New Roman" w:hAnsi="Arial Narrow" w:cs="Calibri"/>
                <w:b/>
                <w:sz w:val="24"/>
                <w:lang w:eastAsia="en-AU"/>
              </w:rPr>
              <w:br/>
            </w:r>
            <w:r w:rsidRPr="00ED197B">
              <w:rPr>
                <w:rFonts w:ascii="Arial Narrow" w:eastAsia="Times New Roman" w:hAnsi="Arial Narrow" w:cs="Calibri"/>
                <w:sz w:val="20"/>
                <w:lang w:eastAsia="en-AU"/>
              </w:rPr>
              <w:t>(for the whole course)</w:t>
            </w:r>
          </w:p>
        </w:tc>
        <w:tc>
          <w:tcPr>
            <w:tcW w:w="2167" w:type="dxa"/>
            <w:shd w:val="clear" w:color="auto" w:fill="95B3D7" w:themeFill="accent1" w:themeFillTint="99"/>
            <w:vAlign w:val="center"/>
          </w:tcPr>
          <w:p w:rsidR="009C0C68" w:rsidRPr="00ED197B" w:rsidRDefault="009C0C68" w:rsidP="009C0C68">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$576.00</w:t>
            </w:r>
          </w:p>
        </w:tc>
        <w:tc>
          <w:tcPr>
            <w:tcW w:w="2168" w:type="dxa"/>
            <w:shd w:val="clear" w:color="auto" w:fill="95B3D7" w:themeFill="accent1" w:themeFillTint="99"/>
            <w:vAlign w:val="center"/>
          </w:tcPr>
          <w:p w:rsidR="009C0C68" w:rsidRPr="00ED197B" w:rsidRDefault="009C0C68" w:rsidP="009C0C68">
            <w:pPr>
              <w:rPr>
                <w:rFonts w:ascii="Arial Narrow" w:eastAsia="Times New Roman" w:hAnsi="Arial Narrow" w:cs="Calibri"/>
                <w:b/>
                <w:sz w:val="24"/>
                <w:lang w:eastAsia="en-AU"/>
              </w:rPr>
            </w:pPr>
            <w:r>
              <w:rPr>
                <w:rFonts w:ascii="Arial Narrow" w:eastAsia="Times New Roman" w:hAnsi="Arial Narrow" w:cs="Calibri"/>
                <w:b/>
                <w:sz w:val="24"/>
                <w:lang w:eastAsia="en-AU"/>
              </w:rPr>
              <w:t xml:space="preserve">     $153.60</w:t>
            </w:r>
          </w:p>
        </w:tc>
        <w:tc>
          <w:tcPr>
            <w:tcW w:w="2576" w:type="dxa"/>
            <w:vMerge/>
            <w:shd w:val="clear" w:color="auto" w:fill="95B3D7" w:themeFill="accent1" w:themeFillTint="99"/>
            <w:vAlign w:val="center"/>
          </w:tcPr>
          <w:p w:rsidR="009C0C68" w:rsidRPr="0002719D" w:rsidRDefault="009C0C68" w:rsidP="009C0C68">
            <w:pPr>
              <w:jc w:val="center"/>
              <w:rPr>
                <w:rFonts w:ascii="Arial Narrow" w:eastAsia="Times New Roman" w:hAnsi="Arial Narrow" w:cs="Calibri"/>
                <w:b/>
                <w:color w:val="FFFFFF" w:themeColor="background1"/>
                <w:sz w:val="24"/>
                <w:lang w:eastAsia="en-AU"/>
              </w:rPr>
            </w:pPr>
          </w:p>
        </w:tc>
      </w:tr>
      <w:tr w:rsidR="009C0C68" w:rsidRPr="0002719D" w:rsidTr="009C0C68">
        <w:trPr>
          <w:trHeight w:val="340"/>
        </w:trPr>
        <w:tc>
          <w:tcPr>
            <w:tcW w:w="4077" w:type="dxa"/>
            <w:tcBorders>
              <w:bottom w:val="single" w:sz="4" w:space="0" w:color="auto"/>
            </w:tcBorders>
            <w:shd w:val="clear" w:color="auto" w:fill="95B3D7" w:themeFill="accent1" w:themeFillTint="99"/>
            <w:vAlign w:val="center"/>
          </w:tcPr>
          <w:p w:rsidR="009C0C68" w:rsidRPr="00ED197B" w:rsidRDefault="009C0C68" w:rsidP="009C0C68">
            <w:pPr>
              <w:rPr>
                <w:rFonts w:ascii="Arial Narrow" w:eastAsia="Times New Roman" w:hAnsi="Arial Narrow" w:cs="Calibri"/>
                <w:sz w:val="18"/>
                <w:lang w:eastAsia="en-AU"/>
              </w:rPr>
            </w:pPr>
            <w:r w:rsidRPr="00ED197B">
              <w:rPr>
                <w:rFonts w:ascii="Arial Narrow" w:eastAsia="Times New Roman" w:hAnsi="Arial Narrow" w:cs="Calibri"/>
                <w:b/>
                <w:sz w:val="18"/>
                <w:lang w:eastAsia="en-AU"/>
              </w:rPr>
              <w:t>Government Contribution Towards Training</w:t>
            </w:r>
            <w:r w:rsidRPr="00ED197B">
              <w:rPr>
                <w:rFonts w:ascii="Arial Narrow" w:eastAsia="Times New Roman" w:hAnsi="Arial Narrow" w:cs="Calibri"/>
                <w:sz w:val="18"/>
                <w:lang w:eastAsia="en-AU"/>
              </w:rPr>
              <w:t xml:space="preserve"> </w:t>
            </w:r>
            <w:r w:rsidRPr="00ED197B">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auto"/>
            <w:vAlign w:val="center"/>
          </w:tcPr>
          <w:p w:rsidR="009C0C68" w:rsidRPr="0030677F" w:rsidRDefault="009C0C68" w:rsidP="009C0C68">
            <w:pPr>
              <w:jc w:val="center"/>
              <w:rPr>
                <w:rFonts w:ascii="Arial Narrow" w:eastAsia="Times New Roman" w:hAnsi="Arial Narrow" w:cs="Calibri"/>
                <w:b/>
                <w:color w:val="000000"/>
                <w:lang w:eastAsia="en-AU"/>
              </w:rPr>
            </w:pPr>
            <w:r>
              <w:rPr>
                <w:rFonts w:ascii="Arial Narrow" w:eastAsia="Times New Roman" w:hAnsi="Arial Narrow" w:cs="Calibri"/>
                <w:b/>
                <w:color w:val="000000"/>
                <w:lang w:eastAsia="en-AU"/>
              </w:rPr>
              <w:t>$3,080</w:t>
            </w:r>
          </w:p>
        </w:tc>
        <w:tc>
          <w:tcPr>
            <w:tcW w:w="2576" w:type="dxa"/>
            <w:tcBorders>
              <w:bottom w:val="single" w:sz="4" w:space="0" w:color="auto"/>
            </w:tcBorders>
            <w:shd w:val="clear" w:color="auto" w:fill="auto"/>
            <w:vAlign w:val="center"/>
          </w:tcPr>
          <w:p w:rsidR="009C0C68" w:rsidRPr="00682248" w:rsidRDefault="009C0C68" w:rsidP="009C0C68">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B57F69" w:rsidRDefault="00B57F69" w:rsidP="004464F9">
      <w:pPr>
        <w:rPr>
          <w:rFonts w:ascii="Arial Narrow" w:eastAsia="Times New Roman" w:hAnsi="Arial Narrow" w:cs="Calibri"/>
          <w:b/>
          <w:color w:val="000000"/>
          <w:lang w:eastAsia="en-AU"/>
        </w:rPr>
        <w:sectPr w:rsidR="00B57F69" w:rsidSect="00DE48CA">
          <w:headerReference w:type="default" r:id="rId8"/>
          <w:footerReference w:type="default" r:id="rId9"/>
          <w:pgSz w:w="11906" w:h="16838"/>
          <w:pgMar w:top="1701" w:right="567" w:bottom="567" w:left="567" w:header="709" w:footer="204" w:gutter="0"/>
          <w:cols w:space="708"/>
          <w:docGrid w:linePitch="360"/>
        </w:sectPr>
      </w:pPr>
    </w:p>
    <w:tbl>
      <w:tblPr>
        <w:tblStyle w:val="TableGrid"/>
        <w:tblpPr w:leftFromText="181" w:rightFromText="181" w:vertAnchor="page" w:horzAnchor="margin" w:tblpY="1986"/>
        <w:tblW w:w="15984" w:type="dxa"/>
        <w:tblLayout w:type="fixed"/>
        <w:tblLook w:val="04A0" w:firstRow="1" w:lastRow="0" w:firstColumn="1" w:lastColumn="0" w:noHBand="0" w:noVBand="1"/>
      </w:tblPr>
      <w:tblGrid>
        <w:gridCol w:w="1413"/>
        <w:gridCol w:w="4961"/>
        <w:gridCol w:w="992"/>
        <w:gridCol w:w="1560"/>
        <w:gridCol w:w="1559"/>
        <w:gridCol w:w="1417"/>
        <w:gridCol w:w="2268"/>
        <w:gridCol w:w="1814"/>
      </w:tblGrid>
      <w:tr w:rsidR="0094719D" w:rsidTr="00ED197B">
        <w:trPr>
          <w:trHeight w:val="242"/>
        </w:trPr>
        <w:tc>
          <w:tcPr>
            <w:tcW w:w="7366" w:type="dxa"/>
            <w:gridSpan w:val="3"/>
            <w:tcBorders>
              <w:top w:val="single" w:sz="4" w:space="0" w:color="auto"/>
              <w:left w:val="single" w:sz="4" w:space="0" w:color="auto"/>
              <w:right w:val="single" w:sz="12"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lastRenderedPageBreak/>
              <w:t>ALL STUDENTS</w:t>
            </w:r>
          </w:p>
        </w:tc>
        <w:tc>
          <w:tcPr>
            <w:tcW w:w="4536" w:type="dxa"/>
            <w:gridSpan w:val="3"/>
            <w:tcBorders>
              <w:top w:val="single" w:sz="4" w:space="0" w:color="auto"/>
              <w:left w:val="single" w:sz="12" w:space="0" w:color="auto"/>
              <w:right w:val="single" w:sz="12"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t xml:space="preserve">FOR STUDENTS WHO HAVE ACCESS TO GOVERNMENT </w:t>
            </w:r>
            <w:r w:rsidR="00090176" w:rsidRPr="00BB256C">
              <w:rPr>
                <w:rFonts w:ascii="Arial Narrow" w:eastAsia="Times New Roman" w:hAnsi="Arial Narrow" w:cs="Calibri"/>
                <w:b/>
                <w:lang w:eastAsia="en-AU"/>
              </w:rPr>
              <w:t>SUBSIDY</w:t>
            </w:r>
            <w:r w:rsidRPr="00BB256C">
              <w:rPr>
                <w:rFonts w:ascii="Arial Narrow" w:eastAsia="Times New Roman" w:hAnsi="Arial Narrow" w:cs="Calibri"/>
                <w:b/>
                <w:lang w:eastAsia="en-AU"/>
              </w:rPr>
              <w:br/>
            </w:r>
            <w:r w:rsidRPr="00BB256C">
              <w:rPr>
                <w:rFonts w:ascii="Arial Narrow" w:eastAsia="Times New Roman" w:hAnsi="Arial Narrow" w:cs="Calibri"/>
                <w:b/>
                <w:sz w:val="18"/>
                <w:lang w:eastAsia="en-AU"/>
              </w:rPr>
              <w:t>(Recognition of Prior Learning is charged at the same rate)</w:t>
            </w:r>
          </w:p>
        </w:tc>
        <w:tc>
          <w:tcPr>
            <w:tcW w:w="2268" w:type="dxa"/>
            <w:tcBorders>
              <w:top w:val="single" w:sz="4" w:space="0" w:color="auto"/>
              <w:left w:val="single" w:sz="12" w:space="0" w:color="auto"/>
              <w:right w:val="single" w:sz="12" w:space="0" w:color="auto"/>
            </w:tcBorders>
            <w:shd w:val="clear" w:color="auto" w:fill="DBE5F1" w:themeFill="accent1" w:themeFillTint="33"/>
            <w:vAlign w:val="center"/>
          </w:tcPr>
          <w:p w:rsidR="0094719D" w:rsidRPr="00BB256C" w:rsidRDefault="0094719D" w:rsidP="00B17D28">
            <w:pPr>
              <w:jc w:val="center"/>
              <w:rPr>
                <w:rFonts w:ascii="Arial Narrow" w:eastAsia="Times New Roman" w:hAnsi="Arial Narrow" w:cs="Calibri"/>
                <w:b/>
                <w:lang w:eastAsia="en-AU"/>
              </w:rPr>
            </w:pPr>
            <w:r w:rsidRPr="00BB256C">
              <w:rPr>
                <w:rFonts w:ascii="Arial Narrow" w:eastAsia="Times New Roman" w:hAnsi="Arial Narrow" w:cs="Calibri"/>
                <w:b/>
                <w:lang w:eastAsia="en-AU"/>
              </w:rPr>
              <w:t>ALL STUDENTS</w:t>
            </w:r>
          </w:p>
        </w:tc>
        <w:tc>
          <w:tcPr>
            <w:tcW w:w="1814" w:type="dxa"/>
            <w:tcBorders>
              <w:top w:val="single" w:sz="4" w:space="0" w:color="auto"/>
              <w:left w:val="single" w:sz="12" w:space="0" w:color="auto"/>
              <w:right w:val="single" w:sz="4" w:space="0" w:color="auto"/>
            </w:tcBorders>
            <w:shd w:val="clear" w:color="auto" w:fill="DBE5F1" w:themeFill="accent1" w:themeFillTint="33"/>
            <w:vAlign w:val="center"/>
          </w:tcPr>
          <w:p w:rsidR="0094719D" w:rsidRPr="00BB256C" w:rsidRDefault="0094719D" w:rsidP="005454D0">
            <w:pPr>
              <w:jc w:val="center"/>
              <w:rPr>
                <w:rFonts w:ascii="Arial Narrow" w:eastAsia="Times New Roman" w:hAnsi="Arial Narrow" w:cs="Calibri"/>
                <w:b/>
                <w:lang w:eastAsia="en-AU"/>
              </w:rPr>
            </w:pPr>
            <w:r w:rsidRPr="00BB256C">
              <w:rPr>
                <w:rFonts w:ascii="Arial Narrow" w:eastAsia="Times New Roman" w:hAnsi="Arial Narrow" w:cs="Calibri"/>
                <w:b/>
                <w:lang w:eastAsia="en-AU"/>
              </w:rPr>
              <w:t xml:space="preserve">FOR STUDENTS WHO DO NOT HAVE ACCESS TO GOVERNMENT </w:t>
            </w:r>
            <w:r w:rsidR="00090176" w:rsidRPr="00BB256C">
              <w:rPr>
                <w:rFonts w:ascii="Arial Narrow" w:eastAsia="Times New Roman" w:hAnsi="Arial Narrow" w:cs="Calibri"/>
                <w:b/>
                <w:lang w:eastAsia="en-AU"/>
              </w:rPr>
              <w:t xml:space="preserve"> SUBSIDY </w:t>
            </w:r>
            <w:r w:rsidRPr="00BB256C">
              <w:rPr>
                <w:rFonts w:ascii="Arial Narrow" w:eastAsia="Times New Roman" w:hAnsi="Arial Narrow" w:cs="Calibri"/>
                <w:b/>
                <w:lang w:eastAsia="en-AU"/>
              </w:rPr>
              <w:br/>
            </w:r>
          </w:p>
        </w:tc>
      </w:tr>
      <w:tr w:rsidR="00A81DE6" w:rsidRPr="00344020" w:rsidTr="00ED197B">
        <w:trPr>
          <w:trHeight w:val="242"/>
        </w:trPr>
        <w:tc>
          <w:tcPr>
            <w:tcW w:w="1413"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Code</w:t>
            </w:r>
          </w:p>
        </w:tc>
        <w:tc>
          <w:tcPr>
            <w:tcW w:w="4961"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Title</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Nominal Hours</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Cost</w:t>
            </w:r>
          </w:p>
          <w:p w:rsidR="0094719D" w:rsidRPr="00ED197B" w:rsidRDefault="00633B76"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without concession</w:t>
            </w:r>
          </w:p>
          <w:p w:rsidR="0094719D" w:rsidRPr="00ED197B" w:rsidRDefault="009C0C68" w:rsidP="00BB256C">
            <w:pPr>
              <w:jc w:val="center"/>
              <w:rPr>
                <w:rFonts w:ascii="Arial Narrow" w:eastAsia="Times New Roman" w:hAnsi="Arial Narrow" w:cs="Calibri"/>
                <w:b/>
                <w:lang w:eastAsia="en-AU"/>
              </w:rPr>
            </w:pPr>
            <w:r>
              <w:rPr>
                <w:rFonts w:ascii="Arial Narrow" w:eastAsia="Times New Roman" w:hAnsi="Arial Narrow" w:cs="Calibri"/>
                <w:b/>
                <w:lang w:eastAsia="en-AU"/>
              </w:rPr>
              <w:t>$1.2</w:t>
            </w:r>
            <w:r w:rsidR="005E1574" w:rsidRPr="00ED197B">
              <w:rPr>
                <w:rFonts w:ascii="Arial Narrow" w:eastAsia="Times New Roman" w:hAnsi="Arial Narrow" w:cs="Calibri"/>
                <w:b/>
                <w:lang w:eastAsia="en-AU"/>
              </w:rPr>
              <w:t>0</w:t>
            </w:r>
            <w:r w:rsidR="00BB256C" w:rsidRPr="00ED197B">
              <w:rPr>
                <w:rFonts w:ascii="Arial Narrow" w:eastAsia="Times New Roman" w:hAnsi="Arial Narrow" w:cs="Calibri"/>
                <w:b/>
                <w:lang w:eastAsia="en-AU"/>
              </w:rPr>
              <w:t xml:space="preserve"> p</w:t>
            </w:r>
            <w:r w:rsidR="0094719D" w:rsidRPr="00ED197B">
              <w:rPr>
                <w:rFonts w:ascii="Arial Narrow" w:eastAsia="Times New Roman" w:hAnsi="Arial Narrow" w:cs="Calibri"/>
                <w:b/>
                <w:lang w:eastAsia="en-AU"/>
              </w:rPr>
              <w:t>er hour</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with concession</w:t>
            </w:r>
          </w:p>
          <w:p w:rsidR="0094719D" w:rsidRPr="00ED197B" w:rsidRDefault="009C0C68" w:rsidP="00CC4075">
            <w:pPr>
              <w:jc w:val="center"/>
              <w:rPr>
                <w:rFonts w:ascii="Arial Narrow" w:eastAsia="Times New Roman" w:hAnsi="Arial Narrow" w:cs="Calibri"/>
                <w:b/>
                <w:lang w:eastAsia="en-AU"/>
              </w:rPr>
            </w:pPr>
            <w:r>
              <w:rPr>
                <w:rFonts w:ascii="Arial Narrow" w:eastAsia="Times New Roman" w:hAnsi="Arial Narrow" w:cs="Calibri"/>
                <w:b/>
                <w:lang w:eastAsia="en-AU"/>
              </w:rPr>
              <w:t xml:space="preserve">$0.24 </w:t>
            </w:r>
            <w:r w:rsidR="0094719D" w:rsidRPr="00ED197B">
              <w:rPr>
                <w:rFonts w:ascii="Arial Narrow" w:eastAsia="Times New Roman" w:hAnsi="Arial Narrow" w:cs="Calibri"/>
                <w:b/>
                <w:lang w:eastAsia="en-AU"/>
              </w:rPr>
              <w:t>per hour</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 Fee Cost</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Materials received for this unit</w:t>
            </w: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Full Fee</w:t>
            </w:r>
          </w:p>
          <w:p w:rsidR="0094719D" w:rsidRPr="00ED197B" w:rsidRDefault="0094719D" w:rsidP="005454D0">
            <w:pPr>
              <w:jc w:val="center"/>
              <w:rPr>
                <w:rFonts w:ascii="Arial Narrow" w:eastAsia="Times New Roman" w:hAnsi="Arial Narrow" w:cs="Calibri"/>
                <w:b/>
                <w:lang w:eastAsia="en-AU"/>
              </w:rPr>
            </w:pPr>
            <w:r w:rsidRPr="00ED197B">
              <w:rPr>
                <w:rFonts w:ascii="Arial Narrow" w:eastAsia="Times New Roman" w:hAnsi="Arial Narrow" w:cs="Calibri"/>
                <w:b/>
                <w:lang w:eastAsia="en-AU"/>
              </w:rPr>
              <w:t xml:space="preserve">Cost </w:t>
            </w:r>
            <w:r w:rsidRPr="00ED197B">
              <w:rPr>
                <w:rFonts w:ascii="Arial Narrow" w:eastAsia="Times New Roman" w:hAnsi="Arial Narrow" w:cs="Calibri"/>
                <w:b/>
                <w:lang w:eastAsia="en-AU"/>
              </w:rPr>
              <w:br/>
              <w:t>(</w:t>
            </w:r>
            <w:proofErr w:type="spellStart"/>
            <w:r w:rsidRPr="00ED197B">
              <w:rPr>
                <w:rFonts w:ascii="Arial Narrow" w:eastAsia="Times New Roman" w:hAnsi="Arial Narrow" w:cs="Calibri"/>
                <w:b/>
                <w:lang w:eastAsia="en-AU"/>
              </w:rPr>
              <w:t>All inclusive</w:t>
            </w:r>
            <w:proofErr w:type="spellEnd"/>
            <w:r w:rsidRPr="00ED197B">
              <w:rPr>
                <w:rFonts w:ascii="Arial Narrow" w:eastAsia="Times New Roman" w:hAnsi="Arial Narrow" w:cs="Calibri"/>
                <w:b/>
                <w:lang w:eastAsia="en-AU"/>
              </w:rPr>
              <w:t xml:space="preserve"> Fee)</w:t>
            </w:r>
          </w:p>
          <w:p w:rsidR="0094719D" w:rsidRPr="00ED197B" w:rsidRDefault="0048587F" w:rsidP="002B4E38">
            <w:pPr>
              <w:jc w:val="center"/>
              <w:rPr>
                <w:rFonts w:ascii="Arial Narrow" w:eastAsia="Times New Roman" w:hAnsi="Arial Narrow" w:cs="Calibri"/>
                <w:b/>
                <w:lang w:eastAsia="en-AU"/>
              </w:rPr>
            </w:pPr>
            <w:r>
              <w:rPr>
                <w:rFonts w:ascii="Arial Narrow" w:eastAsia="Times New Roman" w:hAnsi="Arial Narrow" w:cs="Calibri"/>
                <w:b/>
                <w:lang w:eastAsia="en-AU"/>
              </w:rPr>
              <w:t>$8.31</w:t>
            </w:r>
          </w:p>
        </w:tc>
      </w:tr>
      <w:tr w:rsidR="007B79F0" w:rsidRPr="00DD2212" w:rsidTr="00830E4D">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B79F0" w:rsidRPr="002D2D9F" w:rsidRDefault="00390EDE" w:rsidP="007B79F0">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VU22584</w:t>
            </w:r>
          </w:p>
        </w:tc>
        <w:tc>
          <w:tcPr>
            <w:tcW w:w="4961" w:type="dxa"/>
            <w:tcBorders>
              <w:top w:val="single" w:sz="4" w:space="0" w:color="auto"/>
              <w:left w:val="single" w:sz="4" w:space="0" w:color="auto"/>
              <w:right w:val="single" w:sz="4" w:space="0" w:color="auto"/>
            </w:tcBorders>
            <w:shd w:val="clear" w:color="auto" w:fill="auto"/>
            <w:vAlign w:val="center"/>
          </w:tcPr>
          <w:p w:rsidR="007B79F0" w:rsidRPr="002D2D9F" w:rsidRDefault="00390EDE" w:rsidP="007B79F0">
            <w:pPr>
              <w:rPr>
                <w:rFonts w:ascii="Arial Narrow" w:eastAsia="Times New Roman" w:hAnsi="Arial Narrow" w:cs="Calibri"/>
                <w:color w:val="000000"/>
                <w:lang w:eastAsia="en-AU"/>
              </w:rPr>
            </w:pPr>
            <w:r>
              <w:rPr>
                <w:rFonts w:ascii="Arial Narrow" w:eastAsia="Times New Roman" w:hAnsi="Arial Narrow" w:cs="Calibri"/>
                <w:color w:val="000000"/>
                <w:lang w:eastAsia="en-AU"/>
              </w:rPr>
              <w:t>Develop language learning objectives with support</w:t>
            </w:r>
          </w:p>
        </w:tc>
        <w:tc>
          <w:tcPr>
            <w:tcW w:w="992" w:type="dxa"/>
            <w:tcBorders>
              <w:top w:val="single" w:sz="4" w:space="0" w:color="auto"/>
              <w:left w:val="single" w:sz="4" w:space="0" w:color="auto"/>
              <w:right w:val="single" w:sz="12" w:space="0" w:color="auto"/>
            </w:tcBorders>
            <w:shd w:val="clear" w:color="auto" w:fill="auto"/>
            <w:vAlign w:val="center"/>
          </w:tcPr>
          <w:p w:rsidR="007B79F0" w:rsidRPr="00592387" w:rsidRDefault="00210723" w:rsidP="007B79F0">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30</w:t>
            </w:r>
          </w:p>
        </w:tc>
        <w:tc>
          <w:tcPr>
            <w:tcW w:w="1560" w:type="dxa"/>
            <w:tcBorders>
              <w:top w:val="single" w:sz="4" w:space="0" w:color="auto"/>
              <w:left w:val="single" w:sz="12" w:space="0" w:color="auto"/>
              <w:right w:val="single" w:sz="4" w:space="0" w:color="auto"/>
            </w:tcBorders>
            <w:shd w:val="clear" w:color="auto" w:fill="auto"/>
            <w:vAlign w:val="center"/>
          </w:tcPr>
          <w:p w:rsidR="007B79F0" w:rsidRPr="00DD2212" w:rsidRDefault="009C0C68" w:rsidP="007B79F0">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$36.00</w:t>
            </w:r>
          </w:p>
        </w:tc>
        <w:tc>
          <w:tcPr>
            <w:tcW w:w="1559" w:type="dxa"/>
            <w:tcBorders>
              <w:top w:val="single" w:sz="4" w:space="0" w:color="auto"/>
              <w:left w:val="single" w:sz="4" w:space="0" w:color="auto"/>
              <w:right w:val="single" w:sz="4" w:space="0" w:color="auto"/>
            </w:tcBorders>
            <w:vAlign w:val="center"/>
          </w:tcPr>
          <w:p w:rsidR="007B79F0" w:rsidRPr="00DD2212" w:rsidRDefault="009C0C68" w:rsidP="00830E4D">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$7.20</w:t>
            </w:r>
          </w:p>
        </w:tc>
        <w:tc>
          <w:tcPr>
            <w:tcW w:w="1417" w:type="dxa"/>
            <w:tcBorders>
              <w:top w:val="single" w:sz="4" w:space="0" w:color="auto"/>
              <w:left w:val="single" w:sz="4" w:space="0" w:color="auto"/>
              <w:right w:val="single" w:sz="12" w:space="0" w:color="auto"/>
            </w:tcBorders>
            <w:vAlign w:val="center"/>
          </w:tcPr>
          <w:p w:rsidR="007B79F0" w:rsidRDefault="007B79F0" w:rsidP="00830E4D">
            <w:pPr>
              <w:jc w:val="center"/>
            </w:pPr>
            <w:r>
              <w:rPr>
                <w:rFonts w:ascii="Arial Narrow" w:eastAsia="Times New Roman" w:hAnsi="Arial Narrow" w:cs="Calibri"/>
                <w:color w:val="000000"/>
                <w:lang w:eastAsia="en-AU"/>
              </w:rPr>
              <w:t xml:space="preserve">$ </w:t>
            </w:r>
            <w:r w:rsidR="009C0C68">
              <w:rPr>
                <w:rFonts w:ascii="Arial Narrow" w:eastAsia="Times New Roman" w:hAnsi="Arial Narrow" w:cs="Calibri"/>
                <w:color w:val="000000"/>
                <w:lang w:eastAsia="en-AU"/>
              </w:rPr>
              <w:t>2</w:t>
            </w:r>
            <w:r w:rsidRPr="002722A8">
              <w:rPr>
                <w:rFonts w:ascii="Arial Narrow" w:eastAsia="Times New Roman" w:hAnsi="Arial Narrow" w:cs="Calibri"/>
                <w:color w:val="000000"/>
                <w:lang w:eastAsia="en-AU"/>
              </w:rPr>
              <w:t>.00</w:t>
            </w:r>
          </w:p>
        </w:tc>
        <w:tc>
          <w:tcPr>
            <w:tcW w:w="2268" w:type="dxa"/>
            <w:tcBorders>
              <w:top w:val="single" w:sz="4" w:space="0" w:color="auto"/>
              <w:left w:val="single" w:sz="12" w:space="0" w:color="auto"/>
              <w:right w:val="single" w:sz="12" w:space="0" w:color="auto"/>
            </w:tcBorders>
            <w:vAlign w:val="center"/>
          </w:tcPr>
          <w:p w:rsidR="007B79F0" w:rsidRPr="00633B76" w:rsidRDefault="007B79F0" w:rsidP="00830E4D">
            <w:pPr>
              <w:jc w:val="center"/>
              <w:rPr>
                <w:rFonts w:ascii="Arial Narrow" w:hAnsi="Arial Narrow"/>
                <w:color w:val="000000"/>
                <w:sz w:val="20"/>
              </w:rPr>
            </w:pPr>
            <w:r w:rsidRPr="00633B76">
              <w:rPr>
                <w:rFonts w:ascii="Arial Narrow" w:hAnsi="Arial Narrow"/>
                <w:color w:val="000000"/>
                <w:sz w:val="20"/>
              </w:rPr>
              <w:t>Photocopying, handouts</w:t>
            </w:r>
          </w:p>
          <w:p w:rsidR="007B79F0" w:rsidRPr="00633B76" w:rsidRDefault="007B79F0" w:rsidP="00830E4D">
            <w:pPr>
              <w:jc w:val="center"/>
              <w:rPr>
                <w:rFonts w:ascii="Arial Narrow" w:eastAsia="Times New Roman" w:hAnsi="Arial Narrow" w:cs="Calibri"/>
                <w:color w:val="000000"/>
                <w:sz w:val="20"/>
                <w:lang w:eastAsia="en-AU"/>
              </w:rPr>
            </w:pPr>
          </w:p>
        </w:tc>
        <w:tc>
          <w:tcPr>
            <w:tcW w:w="1814" w:type="dxa"/>
            <w:tcBorders>
              <w:top w:val="single" w:sz="4" w:space="0" w:color="auto"/>
              <w:left w:val="single" w:sz="12" w:space="0" w:color="auto"/>
              <w:right w:val="single" w:sz="4" w:space="0" w:color="auto"/>
            </w:tcBorders>
            <w:shd w:val="clear" w:color="auto" w:fill="auto"/>
            <w:vAlign w:val="center"/>
          </w:tcPr>
          <w:p w:rsidR="007B79F0" w:rsidRPr="00DD2212" w:rsidRDefault="0048587F" w:rsidP="007B79F0">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$249.30</w:t>
            </w:r>
          </w:p>
        </w:tc>
      </w:tr>
      <w:tr w:rsidR="009C0C68" w:rsidRPr="00DB5195" w:rsidTr="0049726D">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9C0C68" w:rsidRPr="002D2D9F" w:rsidRDefault="009C0C68" w:rsidP="009C0C68">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VU22585</w:t>
            </w:r>
          </w:p>
        </w:tc>
        <w:tc>
          <w:tcPr>
            <w:tcW w:w="4961" w:type="dxa"/>
            <w:tcBorders>
              <w:top w:val="single" w:sz="4" w:space="0" w:color="auto"/>
              <w:left w:val="single" w:sz="4" w:space="0" w:color="auto"/>
              <w:right w:val="single" w:sz="4" w:space="0" w:color="auto"/>
            </w:tcBorders>
            <w:shd w:val="clear" w:color="auto" w:fill="auto"/>
            <w:vAlign w:val="center"/>
          </w:tcPr>
          <w:p w:rsidR="009C0C68" w:rsidRDefault="009C0C68" w:rsidP="009C0C68">
            <w:pPr>
              <w:rPr>
                <w:rFonts w:ascii="Arial Narrow" w:eastAsia="Times New Roman" w:hAnsi="Arial Narrow" w:cs="Calibri"/>
                <w:color w:val="000000"/>
                <w:lang w:eastAsia="en-AU"/>
              </w:rPr>
            </w:pPr>
            <w:r>
              <w:rPr>
                <w:rFonts w:ascii="Arial Narrow" w:eastAsia="Times New Roman" w:hAnsi="Arial Narrow" w:cs="Calibri"/>
                <w:color w:val="000000"/>
                <w:lang w:eastAsia="en-AU"/>
              </w:rPr>
              <w:t>Use beginning language learning strategies with support</w:t>
            </w:r>
          </w:p>
          <w:p w:rsidR="009C0C68" w:rsidRPr="002D2D9F" w:rsidRDefault="009C0C68" w:rsidP="009C0C68">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9C0C68" w:rsidRPr="00592387" w:rsidRDefault="009C0C68" w:rsidP="009C0C68">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55</w:t>
            </w:r>
          </w:p>
        </w:tc>
        <w:tc>
          <w:tcPr>
            <w:tcW w:w="1560" w:type="dxa"/>
            <w:tcBorders>
              <w:top w:val="single" w:sz="4" w:space="0" w:color="auto"/>
              <w:left w:val="single" w:sz="12" w:space="0" w:color="auto"/>
              <w:right w:val="single" w:sz="4" w:space="0" w:color="auto"/>
            </w:tcBorders>
            <w:shd w:val="clear" w:color="auto" w:fill="auto"/>
            <w:vAlign w:val="center"/>
          </w:tcPr>
          <w:p w:rsidR="009C0C68" w:rsidRPr="005E1574" w:rsidRDefault="009C0C68" w:rsidP="009C0C68">
            <w:pPr>
              <w:jc w:val="center"/>
              <w:rPr>
                <w:rFonts w:ascii="Arial Narrow" w:hAnsi="Arial Narrow"/>
              </w:rPr>
            </w:pPr>
            <w:r>
              <w:rPr>
                <w:rFonts w:ascii="Arial Narrow" w:hAnsi="Arial Narrow"/>
              </w:rPr>
              <w:t>$66.00</w:t>
            </w:r>
          </w:p>
        </w:tc>
        <w:tc>
          <w:tcPr>
            <w:tcW w:w="1559" w:type="dxa"/>
            <w:tcBorders>
              <w:top w:val="single" w:sz="4" w:space="0" w:color="auto"/>
              <w:left w:val="single" w:sz="4" w:space="0" w:color="auto"/>
              <w:right w:val="single" w:sz="4" w:space="0" w:color="auto"/>
            </w:tcBorders>
            <w:vAlign w:val="center"/>
          </w:tcPr>
          <w:p w:rsidR="009C0C68" w:rsidRPr="005E1574" w:rsidRDefault="009C0C68" w:rsidP="009C0C68">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$13.20</w:t>
            </w:r>
          </w:p>
        </w:tc>
        <w:tc>
          <w:tcPr>
            <w:tcW w:w="1417" w:type="dxa"/>
            <w:tcBorders>
              <w:top w:val="single" w:sz="4" w:space="0" w:color="auto"/>
              <w:left w:val="single" w:sz="4" w:space="0" w:color="auto"/>
              <w:right w:val="single" w:sz="12" w:space="0" w:color="auto"/>
            </w:tcBorders>
          </w:tcPr>
          <w:p w:rsidR="009C0C68" w:rsidRDefault="009C0C68" w:rsidP="009C0C68">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9C0C68" w:rsidRPr="00633B76" w:rsidRDefault="009C0C68" w:rsidP="009C0C68">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9C0C68" w:rsidRPr="00B359AD" w:rsidRDefault="0048587F" w:rsidP="009C0C68">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$457.05</w:t>
            </w:r>
          </w:p>
        </w:tc>
      </w:tr>
      <w:tr w:rsidR="009C0C68" w:rsidRPr="00DB5195" w:rsidTr="0049726D">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9C0C68" w:rsidRPr="002D2D9F" w:rsidRDefault="009C0C68" w:rsidP="009C0C68">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VU22586</w:t>
            </w:r>
          </w:p>
        </w:tc>
        <w:tc>
          <w:tcPr>
            <w:tcW w:w="4961" w:type="dxa"/>
            <w:tcBorders>
              <w:top w:val="single" w:sz="4" w:space="0" w:color="auto"/>
              <w:left w:val="single" w:sz="4" w:space="0" w:color="auto"/>
              <w:right w:val="single" w:sz="4" w:space="0" w:color="auto"/>
            </w:tcBorders>
            <w:shd w:val="clear" w:color="auto" w:fill="auto"/>
            <w:vAlign w:val="center"/>
          </w:tcPr>
          <w:p w:rsidR="009C0C68" w:rsidRDefault="009C0C68" w:rsidP="009C0C68">
            <w:pPr>
              <w:rPr>
                <w:rFonts w:ascii="Arial Narrow" w:eastAsia="Times New Roman" w:hAnsi="Arial Narrow" w:cs="Calibri"/>
                <w:color w:val="000000"/>
                <w:lang w:eastAsia="en-AU"/>
              </w:rPr>
            </w:pPr>
            <w:r>
              <w:rPr>
                <w:rFonts w:ascii="Arial Narrow" w:eastAsia="Times New Roman" w:hAnsi="Arial Narrow" w:cs="Calibri"/>
                <w:color w:val="000000"/>
                <w:lang w:eastAsia="en-AU"/>
              </w:rPr>
              <w:t>Communicate basic personal details and needs</w:t>
            </w:r>
          </w:p>
          <w:p w:rsidR="009C0C68" w:rsidRPr="002D2D9F" w:rsidRDefault="009C0C68" w:rsidP="009C0C68">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9C0C68" w:rsidRPr="00592387" w:rsidRDefault="009C0C68" w:rsidP="009C0C68">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70</w:t>
            </w:r>
          </w:p>
        </w:tc>
        <w:tc>
          <w:tcPr>
            <w:tcW w:w="1560" w:type="dxa"/>
            <w:tcBorders>
              <w:top w:val="single" w:sz="4" w:space="0" w:color="auto"/>
              <w:left w:val="single" w:sz="12" w:space="0" w:color="auto"/>
              <w:right w:val="single" w:sz="4" w:space="0" w:color="auto"/>
            </w:tcBorders>
            <w:shd w:val="clear" w:color="auto" w:fill="auto"/>
            <w:vAlign w:val="center"/>
          </w:tcPr>
          <w:p w:rsidR="009C0C68" w:rsidRPr="00B5244C" w:rsidRDefault="009C0C68" w:rsidP="009C0C68">
            <w:pPr>
              <w:jc w:val="center"/>
              <w:rPr>
                <w:rFonts w:ascii="Arial Narrow" w:hAnsi="Arial Narrow"/>
              </w:rPr>
            </w:pPr>
            <w:r>
              <w:rPr>
                <w:rFonts w:ascii="Arial Narrow" w:hAnsi="Arial Narrow"/>
              </w:rPr>
              <w:t>$84.00</w:t>
            </w:r>
          </w:p>
        </w:tc>
        <w:tc>
          <w:tcPr>
            <w:tcW w:w="1559" w:type="dxa"/>
            <w:tcBorders>
              <w:top w:val="single" w:sz="4" w:space="0" w:color="auto"/>
              <w:left w:val="single" w:sz="4" w:space="0" w:color="auto"/>
              <w:right w:val="single" w:sz="4" w:space="0" w:color="auto"/>
            </w:tcBorders>
            <w:vAlign w:val="center"/>
          </w:tcPr>
          <w:p w:rsidR="009C0C68" w:rsidRPr="00B5244C" w:rsidRDefault="009C0C68" w:rsidP="009C0C68">
            <w:pPr>
              <w:jc w:val="center"/>
              <w:rPr>
                <w:rFonts w:ascii="Arial Narrow" w:hAnsi="Arial Narrow"/>
              </w:rPr>
            </w:pPr>
            <w:r>
              <w:rPr>
                <w:rFonts w:ascii="Arial Narrow" w:hAnsi="Arial Narrow"/>
              </w:rPr>
              <w:t>$16.80</w:t>
            </w:r>
          </w:p>
        </w:tc>
        <w:tc>
          <w:tcPr>
            <w:tcW w:w="1417" w:type="dxa"/>
            <w:tcBorders>
              <w:top w:val="single" w:sz="4" w:space="0" w:color="auto"/>
              <w:left w:val="single" w:sz="4" w:space="0" w:color="auto"/>
              <w:right w:val="single" w:sz="12" w:space="0" w:color="auto"/>
            </w:tcBorders>
          </w:tcPr>
          <w:p w:rsidR="009C0C68" w:rsidRDefault="009C0C68" w:rsidP="009C0C68">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9C0C68" w:rsidRPr="00633B76" w:rsidRDefault="009C0C68" w:rsidP="009C0C68">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9C0C68" w:rsidRPr="00B359AD" w:rsidRDefault="0048587F" w:rsidP="009C0C68">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$581.70</w:t>
            </w:r>
          </w:p>
        </w:tc>
      </w:tr>
      <w:tr w:rsidR="0048587F" w:rsidRPr="00DB5195" w:rsidTr="001D3EB0">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48587F" w:rsidRPr="002D2D9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VU22587</w:t>
            </w:r>
          </w:p>
        </w:tc>
        <w:tc>
          <w:tcPr>
            <w:tcW w:w="4961" w:type="dxa"/>
            <w:tcBorders>
              <w:top w:val="single" w:sz="4" w:space="0" w:color="auto"/>
              <w:left w:val="single" w:sz="4" w:space="0" w:color="auto"/>
              <w:right w:val="single" w:sz="4" w:space="0" w:color="auto"/>
            </w:tcBorders>
            <w:shd w:val="clear" w:color="auto" w:fill="auto"/>
            <w:vAlign w:val="center"/>
          </w:tcPr>
          <w:p w:rsidR="0048587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Give and respond to basic information and instructions</w:t>
            </w:r>
          </w:p>
          <w:p w:rsidR="0048587F" w:rsidRPr="002D2D9F" w:rsidRDefault="0048587F" w:rsidP="0048587F">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48587F" w:rsidRPr="00592387" w:rsidRDefault="0048587F" w:rsidP="0048587F">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70</w:t>
            </w:r>
          </w:p>
        </w:tc>
        <w:tc>
          <w:tcPr>
            <w:tcW w:w="1560" w:type="dxa"/>
            <w:tcBorders>
              <w:top w:val="single" w:sz="4" w:space="0" w:color="auto"/>
              <w:left w:val="single" w:sz="12" w:space="0" w:color="auto"/>
              <w:right w:val="single" w:sz="4" w:space="0" w:color="auto"/>
            </w:tcBorders>
            <w:shd w:val="clear" w:color="auto" w:fill="auto"/>
            <w:vAlign w:val="center"/>
          </w:tcPr>
          <w:p w:rsidR="0048587F" w:rsidRPr="00B5244C" w:rsidRDefault="0048587F" w:rsidP="0048587F">
            <w:pPr>
              <w:jc w:val="center"/>
              <w:rPr>
                <w:rFonts w:ascii="Arial Narrow" w:hAnsi="Arial Narrow"/>
              </w:rPr>
            </w:pPr>
            <w:r>
              <w:rPr>
                <w:rFonts w:ascii="Arial Narrow" w:hAnsi="Arial Narrow"/>
              </w:rPr>
              <w:t>$84.00</w:t>
            </w:r>
          </w:p>
        </w:tc>
        <w:tc>
          <w:tcPr>
            <w:tcW w:w="1559" w:type="dxa"/>
            <w:tcBorders>
              <w:top w:val="single" w:sz="4" w:space="0" w:color="auto"/>
              <w:left w:val="single" w:sz="4" w:space="0" w:color="auto"/>
              <w:right w:val="single" w:sz="4" w:space="0" w:color="auto"/>
            </w:tcBorders>
          </w:tcPr>
          <w:p w:rsidR="0048587F" w:rsidRDefault="0048587F" w:rsidP="0048587F">
            <w:pPr>
              <w:jc w:val="center"/>
            </w:pPr>
            <w:r w:rsidRPr="008B6211">
              <w:rPr>
                <w:rFonts w:ascii="Arial Narrow" w:hAnsi="Arial Narrow"/>
              </w:rPr>
              <w:t>$16.80</w:t>
            </w:r>
          </w:p>
        </w:tc>
        <w:tc>
          <w:tcPr>
            <w:tcW w:w="1417" w:type="dxa"/>
            <w:tcBorders>
              <w:top w:val="single" w:sz="4" w:space="0" w:color="auto"/>
              <w:left w:val="single" w:sz="4" w:space="0" w:color="auto"/>
              <w:right w:val="single" w:sz="12" w:space="0" w:color="auto"/>
            </w:tcBorders>
          </w:tcPr>
          <w:p w:rsidR="0048587F" w:rsidRDefault="0048587F" w:rsidP="0048587F">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48587F" w:rsidRPr="00633B76" w:rsidRDefault="0048587F" w:rsidP="0048587F">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48587F" w:rsidRDefault="0048587F" w:rsidP="0048587F">
            <w:pPr>
              <w:jc w:val="center"/>
            </w:pPr>
            <w:r w:rsidRPr="00655B03">
              <w:rPr>
                <w:rFonts w:ascii="Arial Narrow" w:eastAsia="Times New Roman" w:hAnsi="Arial Narrow" w:cs="Calibri"/>
                <w:color w:val="000000"/>
                <w:lang w:eastAsia="en-AU"/>
              </w:rPr>
              <w:t>$581.70</w:t>
            </w:r>
          </w:p>
        </w:tc>
      </w:tr>
      <w:tr w:rsidR="0048587F" w:rsidRPr="00DB5195" w:rsidTr="001D3EB0">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48587F" w:rsidRPr="002D2D9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VU22588</w:t>
            </w:r>
          </w:p>
        </w:tc>
        <w:tc>
          <w:tcPr>
            <w:tcW w:w="4961" w:type="dxa"/>
            <w:tcBorders>
              <w:top w:val="single" w:sz="4" w:space="0" w:color="auto"/>
              <w:left w:val="single" w:sz="4" w:space="0" w:color="auto"/>
              <w:right w:val="single" w:sz="4" w:space="0" w:color="auto"/>
            </w:tcBorders>
            <w:shd w:val="clear" w:color="auto" w:fill="auto"/>
            <w:vAlign w:val="center"/>
          </w:tcPr>
          <w:p w:rsidR="0048587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Read and write short</w:t>
            </w:r>
            <w:bookmarkStart w:id="0" w:name="_GoBack"/>
            <w:bookmarkEnd w:id="0"/>
            <w:r>
              <w:rPr>
                <w:rFonts w:ascii="Arial Narrow" w:eastAsia="Times New Roman" w:hAnsi="Arial Narrow" w:cs="Calibri"/>
                <w:color w:val="000000"/>
                <w:lang w:eastAsia="en-AU"/>
              </w:rPr>
              <w:t xml:space="preserve"> basic messages and forms</w:t>
            </w:r>
          </w:p>
          <w:p w:rsidR="0048587F" w:rsidRPr="002D2D9F" w:rsidRDefault="0048587F" w:rsidP="0048587F">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48587F" w:rsidRPr="00592387" w:rsidRDefault="0048587F" w:rsidP="0048587F">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70</w:t>
            </w:r>
          </w:p>
        </w:tc>
        <w:tc>
          <w:tcPr>
            <w:tcW w:w="1560" w:type="dxa"/>
            <w:tcBorders>
              <w:top w:val="single" w:sz="4" w:space="0" w:color="auto"/>
              <w:left w:val="single" w:sz="12" w:space="0" w:color="auto"/>
              <w:right w:val="single" w:sz="4" w:space="0" w:color="auto"/>
            </w:tcBorders>
            <w:shd w:val="clear" w:color="auto" w:fill="auto"/>
            <w:vAlign w:val="center"/>
          </w:tcPr>
          <w:p w:rsidR="0048587F" w:rsidRPr="00B5244C" w:rsidRDefault="0048587F" w:rsidP="0048587F">
            <w:pPr>
              <w:jc w:val="center"/>
              <w:rPr>
                <w:rFonts w:ascii="Arial Narrow" w:hAnsi="Arial Narrow"/>
              </w:rPr>
            </w:pPr>
            <w:r>
              <w:rPr>
                <w:rFonts w:ascii="Arial Narrow" w:hAnsi="Arial Narrow"/>
              </w:rPr>
              <w:t>$84.00</w:t>
            </w:r>
          </w:p>
        </w:tc>
        <w:tc>
          <w:tcPr>
            <w:tcW w:w="1559" w:type="dxa"/>
            <w:tcBorders>
              <w:top w:val="single" w:sz="4" w:space="0" w:color="auto"/>
              <w:left w:val="single" w:sz="4" w:space="0" w:color="auto"/>
              <w:right w:val="single" w:sz="4" w:space="0" w:color="auto"/>
            </w:tcBorders>
          </w:tcPr>
          <w:p w:rsidR="0048587F" w:rsidRDefault="0048587F" w:rsidP="0048587F">
            <w:pPr>
              <w:jc w:val="center"/>
            </w:pPr>
            <w:r w:rsidRPr="008B6211">
              <w:rPr>
                <w:rFonts w:ascii="Arial Narrow" w:hAnsi="Arial Narrow"/>
              </w:rPr>
              <w:t>$16.80</w:t>
            </w:r>
          </w:p>
        </w:tc>
        <w:tc>
          <w:tcPr>
            <w:tcW w:w="1417" w:type="dxa"/>
            <w:tcBorders>
              <w:top w:val="single" w:sz="4" w:space="0" w:color="auto"/>
              <w:left w:val="single" w:sz="4" w:space="0" w:color="auto"/>
              <w:right w:val="single" w:sz="12" w:space="0" w:color="auto"/>
            </w:tcBorders>
          </w:tcPr>
          <w:p w:rsidR="0048587F" w:rsidRDefault="0048587F" w:rsidP="0048587F">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48587F" w:rsidRPr="00633B76" w:rsidRDefault="0048587F" w:rsidP="0048587F">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48587F" w:rsidRDefault="0048587F" w:rsidP="0048587F">
            <w:pPr>
              <w:jc w:val="center"/>
            </w:pPr>
            <w:r w:rsidRPr="00655B03">
              <w:rPr>
                <w:rFonts w:ascii="Arial Narrow" w:eastAsia="Times New Roman" w:hAnsi="Arial Narrow" w:cs="Calibri"/>
                <w:color w:val="000000"/>
                <w:lang w:eastAsia="en-AU"/>
              </w:rPr>
              <w:t>$581.70</w:t>
            </w:r>
          </w:p>
        </w:tc>
      </w:tr>
      <w:tr w:rsidR="0048587F" w:rsidRPr="00DB5195" w:rsidTr="001D3EB0">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48587F" w:rsidRPr="002D2D9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VU22589</w:t>
            </w:r>
          </w:p>
        </w:tc>
        <w:tc>
          <w:tcPr>
            <w:tcW w:w="4961" w:type="dxa"/>
            <w:tcBorders>
              <w:top w:val="single" w:sz="4" w:space="0" w:color="auto"/>
              <w:left w:val="single" w:sz="4" w:space="0" w:color="auto"/>
              <w:right w:val="single" w:sz="4" w:space="0" w:color="auto"/>
            </w:tcBorders>
            <w:shd w:val="clear" w:color="auto" w:fill="auto"/>
            <w:vAlign w:val="center"/>
          </w:tcPr>
          <w:p w:rsidR="0048587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Read and write short, basic factual texts</w:t>
            </w:r>
          </w:p>
          <w:p w:rsidR="0048587F" w:rsidRPr="002D2D9F" w:rsidRDefault="0048587F" w:rsidP="0048587F">
            <w:pPr>
              <w:rPr>
                <w:rFonts w:ascii="Arial Narrow" w:eastAsia="Times New Roman" w:hAnsi="Arial Narrow" w:cs="Calibri"/>
                <w:color w:val="000000"/>
                <w:lang w:eastAsia="en-AU"/>
              </w:rPr>
            </w:pPr>
          </w:p>
        </w:tc>
        <w:tc>
          <w:tcPr>
            <w:tcW w:w="992" w:type="dxa"/>
            <w:tcBorders>
              <w:top w:val="single" w:sz="4" w:space="0" w:color="auto"/>
              <w:left w:val="single" w:sz="4" w:space="0" w:color="auto"/>
              <w:right w:val="single" w:sz="12" w:space="0" w:color="auto"/>
            </w:tcBorders>
            <w:shd w:val="clear" w:color="auto" w:fill="auto"/>
            <w:vAlign w:val="center"/>
          </w:tcPr>
          <w:p w:rsidR="0048587F" w:rsidRPr="00592387" w:rsidRDefault="0048587F" w:rsidP="0048587F">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70</w:t>
            </w:r>
          </w:p>
        </w:tc>
        <w:tc>
          <w:tcPr>
            <w:tcW w:w="1560" w:type="dxa"/>
            <w:tcBorders>
              <w:top w:val="single" w:sz="4" w:space="0" w:color="auto"/>
              <w:left w:val="single" w:sz="12" w:space="0" w:color="auto"/>
              <w:right w:val="single" w:sz="4" w:space="0" w:color="auto"/>
            </w:tcBorders>
            <w:shd w:val="clear" w:color="auto" w:fill="auto"/>
            <w:vAlign w:val="center"/>
          </w:tcPr>
          <w:p w:rsidR="0048587F" w:rsidRPr="00B5244C" w:rsidRDefault="0048587F" w:rsidP="0048587F">
            <w:pPr>
              <w:jc w:val="center"/>
              <w:rPr>
                <w:rFonts w:ascii="Arial Narrow" w:hAnsi="Arial Narrow"/>
              </w:rPr>
            </w:pPr>
            <w:r>
              <w:rPr>
                <w:rFonts w:ascii="Arial Narrow" w:hAnsi="Arial Narrow"/>
              </w:rPr>
              <w:t>$84.00</w:t>
            </w:r>
          </w:p>
        </w:tc>
        <w:tc>
          <w:tcPr>
            <w:tcW w:w="1559" w:type="dxa"/>
            <w:tcBorders>
              <w:top w:val="single" w:sz="4" w:space="0" w:color="auto"/>
              <w:left w:val="single" w:sz="4" w:space="0" w:color="auto"/>
              <w:right w:val="single" w:sz="4" w:space="0" w:color="auto"/>
            </w:tcBorders>
          </w:tcPr>
          <w:p w:rsidR="0048587F" w:rsidRDefault="0048587F" w:rsidP="0048587F">
            <w:pPr>
              <w:jc w:val="center"/>
            </w:pPr>
            <w:r w:rsidRPr="008B6211">
              <w:rPr>
                <w:rFonts w:ascii="Arial Narrow" w:hAnsi="Arial Narrow"/>
              </w:rPr>
              <w:t>$16.80</w:t>
            </w:r>
          </w:p>
        </w:tc>
        <w:tc>
          <w:tcPr>
            <w:tcW w:w="1417" w:type="dxa"/>
            <w:tcBorders>
              <w:top w:val="single" w:sz="4" w:space="0" w:color="auto"/>
              <w:left w:val="single" w:sz="4" w:space="0" w:color="auto"/>
              <w:right w:val="single" w:sz="12" w:space="0" w:color="auto"/>
            </w:tcBorders>
          </w:tcPr>
          <w:p w:rsidR="0048587F" w:rsidRDefault="0048587F" w:rsidP="0048587F">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48587F" w:rsidRPr="00633B76" w:rsidRDefault="0048587F" w:rsidP="0048587F">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48587F" w:rsidRDefault="0048587F" w:rsidP="0048587F">
            <w:pPr>
              <w:jc w:val="center"/>
            </w:pPr>
            <w:r w:rsidRPr="00655B03">
              <w:rPr>
                <w:rFonts w:ascii="Arial Narrow" w:eastAsia="Times New Roman" w:hAnsi="Arial Narrow" w:cs="Calibri"/>
                <w:color w:val="000000"/>
                <w:lang w:eastAsia="en-AU"/>
              </w:rPr>
              <w:t>$581.70</w:t>
            </w:r>
          </w:p>
        </w:tc>
      </w:tr>
      <w:tr w:rsidR="009C0C68" w:rsidRPr="00DB5195" w:rsidTr="0049726D">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9C0C68" w:rsidRPr="002D2D9F" w:rsidRDefault="009C0C68" w:rsidP="009C0C68">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VU22355</w:t>
            </w:r>
          </w:p>
        </w:tc>
        <w:tc>
          <w:tcPr>
            <w:tcW w:w="4961" w:type="dxa"/>
            <w:tcBorders>
              <w:top w:val="single" w:sz="4" w:space="0" w:color="auto"/>
              <w:left w:val="single" w:sz="4" w:space="0" w:color="auto"/>
              <w:right w:val="single" w:sz="4" w:space="0" w:color="auto"/>
            </w:tcBorders>
            <w:shd w:val="clear" w:color="auto" w:fill="auto"/>
            <w:vAlign w:val="center"/>
          </w:tcPr>
          <w:p w:rsidR="009C0C68" w:rsidRPr="002D2D9F" w:rsidRDefault="009C0C68" w:rsidP="009C0C68">
            <w:pPr>
              <w:rPr>
                <w:rFonts w:ascii="Arial Narrow" w:eastAsia="Times New Roman" w:hAnsi="Arial Narrow" w:cs="Calibri"/>
                <w:color w:val="000000"/>
                <w:lang w:eastAsia="en-AU"/>
              </w:rPr>
            </w:pPr>
            <w:r>
              <w:rPr>
                <w:rFonts w:ascii="Arial Narrow" w:eastAsia="Times New Roman" w:hAnsi="Arial Narrow" w:cs="Calibri"/>
                <w:color w:val="000000"/>
                <w:lang w:eastAsia="en-AU"/>
              </w:rPr>
              <w:t>Recognise shape and design in simple, highly familiar situations</w:t>
            </w:r>
          </w:p>
        </w:tc>
        <w:tc>
          <w:tcPr>
            <w:tcW w:w="992" w:type="dxa"/>
            <w:tcBorders>
              <w:top w:val="single" w:sz="4" w:space="0" w:color="auto"/>
              <w:left w:val="single" w:sz="4" w:space="0" w:color="auto"/>
              <w:right w:val="single" w:sz="12" w:space="0" w:color="auto"/>
            </w:tcBorders>
            <w:shd w:val="clear" w:color="auto" w:fill="auto"/>
            <w:vAlign w:val="center"/>
          </w:tcPr>
          <w:p w:rsidR="009C0C68" w:rsidRPr="00592387" w:rsidRDefault="009C0C68" w:rsidP="009C0C68">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25</w:t>
            </w:r>
          </w:p>
        </w:tc>
        <w:tc>
          <w:tcPr>
            <w:tcW w:w="1560" w:type="dxa"/>
            <w:tcBorders>
              <w:top w:val="single" w:sz="4" w:space="0" w:color="auto"/>
              <w:left w:val="single" w:sz="12" w:space="0" w:color="auto"/>
              <w:right w:val="single" w:sz="4" w:space="0" w:color="auto"/>
            </w:tcBorders>
            <w:shd w:val="clear" w:color="auto" w:fill="auto"/>
            <w:vAlign w:val="center"/>
          </w:tcPr>
          <w:p w:rsidR="009C0C68" w:rsidRPr="00B5244C" w:rsidRDefault="009C0C68" w:rsidP="009C0C68">
            <w:pPr>
              <w:jc w:val="center"/>
              <w:rPr>
                <w:rFonts w:ascii="Arial Narrow" w:hAnsi="Arial Narrow"/>
              </w:rPr>
            </w:pPr>
            <w:r>
              <w:rPr>
                <w:rFonts w:ascii="Arial Narrow" w:hAnsi="Arial Narrow"/>
              </w:rPr>
              <w:t>$30.00</w:t>
            </w:r>
          </w:p>
        </w:tc>
        <w:tc>
          <w:tcPr>
            <w:tcW w:w="1559" w:type="dxa"/>
            <w:tcBorders>
              <w:top w:val="single" w:sz="4" w:space="0" w:color="auto"/>
              <w:left w:val="single" w:sz="4" w:space="0" w:color="auto"/>
              <w:right w:val="single" w:sz="4" w:space="0" w:color="auto"/>
            </w:tcBorders>
            <w:vAlign w:val="center"/>
          </w:tcPr>
          <w:p w:rsidR="009C0C68" w:rsidRPr="00B5244C" w:rsidRDefault="009C0C68" w:rsidP="009C0C68">
            <w:pPr>
              <w:ind w:right="369"/>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      $6.00</w:t>
            </w:r>
          </w:p>
        </w:tc>
        <w:tc>
          <w:tcPr>
            <w:tcW w:w="1417" w:type="dxa"/>
            <w:tcBorders>
              <w:top w:val="single" w:sz="4" w:space="0" w:color="auto"/>
              <w:left w:val="single" w:sz="4" w:space="0" w:color="auto"/>
              <w:right w:val="single" w:sz="12" w:space="0" w:color="auto"/>
            </w:tcBorders>
          </w:tcPr>
          <w:p w:rsidR="009C0C68" w:rsidRDefault="009C0C68" w:rsidP="009C0C68">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9C0C68" w:rsidRPr="00633B76" w:rsidRDefault="009C0C68" w:rsidP="009C0C68">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9C0C68" w:rsidRPr="00B359AD" w:rsidRDefault="0048587F" w:rsidP="009C0C68">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$207.75</w:t>
            </w:r>
          </w:p>
        </w:tc>
      </w:tr>
      <w:tr w:rsidR="0048587F" w:rsidRPr="00DB5195" w:rsidTr="00AF6585">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48587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VU22352</w:t>
            </w:r>
          </w:p>
        </w:tc>
        <w:tc>
          <w:tcPr>
            <w:tcW w:w="4961" w:type="dxa"/>
            <w:tcBorders>
              <w:top w:val="single" w:sz="4" w:space="0" w:color="auto"/>
              <w:left w:val="single" w:sz="4" w:space="0" w:color="auto"/>
              <w:right w:val="single" w:sz="4" w:space="0" w:color="auto"/>
            </w:tcBorders>
            <w:shd w:val="clear" w:color="auto" w:fill="auto"/>
            <w:vAlign w:val="center"/>
          </w:tcPr>
          <w:p w:rsidR="0048587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Recognise numbers and money in simple, highly familiar situations</w:t>
            </w:r>
          </w:p>
        </w:tc>
        <w:tc>
          <w:tcPr>
            <w:tcW w:w="992" w:type="dxa"/>
            <w:tcBorders>
              <w:top w:val="single" w:sz="4" w:space="0" w:color="auto"/>
              <w:left w:val="single" w:sz="4" w:space="0" w:color="auto"/>
              <w:right w:val="single" w:sz="12" w:space="0" w:color="auto"/>
            </w:tcBorders>
            <w:shd w:val="clear" w:color="auto" w:fill="auto"/>
            <w:vAlign w:val="center"/>
          </w:tcPr>
          <w:p w:rsidR="0048587F" w:rsidRDefault="0048587F" w:rsidP="0048587F">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25</w:t>
            </w:r>
          </w:p>
        </w:tc>
        <w:tc>
          <w:tcPr>
            <w:tcW w:w="1560" w:type="dxa"/>
            <w:tcBorders>
              <w:top w:val="single" w:sz="4" w:space="0" w:color="auto"/>
              <w:left w:val="single" w:sz="12" w:space="0" w:color="auto"/>
              <w:right w:val="single" w:sz="4" w:space="0" w:color="auto"/>
            </w:tcBorders>
            <w:shd w:val="clear" w:color="auto" w:fill="auto"/>
            <w:vAlign w:val="center"/>
          </w:tcPr>
          <w:p w:rsidR="0048587F" w:rsidRPr="00B5244C" w:rsidRDefault="0048587F" w:rsidP="0048587F">
            <w:pPr>
              <w:jc w:val="center"/>
              <w:rPr>
                <w:rFonts w:ascii="Arial Narrow" w:hAnsi="Arial Narrow"/>
              </w:rPr>
            </w:pPr>
            <w:r>
              <w:rPr>
                <w:rFonts w:ascii="Arial Narrow" w:hAnsi="Arial Narrow"/>
              </w:rPr>
              <w:t>$30.00</w:t>
            </w:r>
          </w:p>
        </w:tc>
        <w:tc>
          <w:tcPr>
            <w:tcW w:w="1559" w:type="dxa"/>
            <w:tcBorders>
              <w:top w:val="single" w:sz="4" w:space="0" w:color="auto"/>
              <w:left w:val="single" w:sz="4" w:space="0" w:color="auto"/>
              <w:right w:val="single" w:sz="4" w:space="0" w:color="auto"/>
            </w:tcBorders>
            <w:vAlign w:val="center"/>
          </w:tcPr>
          <w:p w:rsidR="0048587F" w:rsidRDefault="0048587F" w:rsidP="0048587F">
            <w:pPr>
              <w:jc w:val="center"/>
            </w:pPr>
            <w:r>
              <w:rPr>
                <w:rFonts w:ascii="Arial Narrow" w:eastAsia="Times New Roman" w:hAnsi="Arial Narrow" w:cs="Calibri"/>
                <w:color w:val="000000"/>
                <w:lang w:eastAsia="en-AU"/>
              </w:rPr>
              <w:t>$6.00</w:t>
            </w:r>
          </w:p>
        </w:tc>
        <w:tc>
          <w:tcPr>
            <w:tcW w:w="1417" w:type="dxa"/>
            <w:tcBorders>
              <w:top w:val="single" w:sz="4" w:space="0" w:color="auto"/>
              <w:left w:val="single" w:sz="4" w:space="0" w:color="auto"/>
              <w:right w:val="single" w:sz="12" w:space="0" w:color="auto"/>
            </w:tcBorders>
          </w:tcPr>
          <w:p w:rsidR="0048587F" w:rsidRDefault="0048587F" w:rsidP="0048587F">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48587F" w:rsidRPr="00633B76" w:rsidRDefault="0048587F" w:rsidP="0048587F">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48587F" w:rsidRDefault="0048587F" w:rsidP="0048587F">
            <w:pPr>
              <w:jc w:val="center"/>
            </w:pPr>
            <w:r w:rsidRPr="00A35204">
              <w:rPr>
                <w:rFonts w:ascii="Arial Narrow" w:eastAsia="Times New Roman" w:hAnsi="Arial Narrow" w:cs="Calibri"/>
                <w:color w:val="000000"/>
                <w:lang w:eastAsia="en-AU"/>
              </w:rPr>
              <w:t>$207.75</w:t>
            </w:r>
          </w:p>
        </w:tc>
      </w:tr>
      <w:tr w:rsidR="0048587F" w:rsidRPr="00DB5195" w:rsidTr="00AF6585">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48587F" w:rsidRPr="002D2D9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VU22356</w:t>
            </w:r>
          </w:p>
        </w:tc>
        <w:tc>
          <w:tcPr>
            <w:tcW w:w="4961" w:type="dxa"/>
            <w:tcBorders>
              <w:top w:val="single" w:sz="4" w:space="0" w:color="auto"/>
              <w:left w:val="single" w:sz="4" w:space="0" w:color="auto"/>
              <w:right w:val="single" w:sz="4" w:space="0" w:color="auto"/>
            </w:tcBorders>
            <w:shd w:val="clear" w:color="auto" w:fill="auto"/>
            <w:vAlign w:val="center"/>
          </w:tcPr>
          <w:p w:rsidR="0048587F" w:rsidRPr="002D2D9F" w:rsidRDefault="0048587F" w:rsidP="0048587F">
            <w:pPr>
              <w:rPr>
                <w:rFonts w:ascii="Arial Narrow" w:eastAsia="Times New Roman" w:hAnsi="Arial Narrow" w:cs="Calibri"/>
                <w:color w:val="000000"/>
                <w:lang w:eastAsia="en-AU"/>
              </w:rPr>
            </w:pPr>
            <w:r>
              <w:rPr>
                <w:rFonts w:ascii="Arial Narrow" w:eastAsia="Times New Roman" w:hAnsi="Arial Narrow" w:cs="Calibri"/>
                <w:color w:val="000000"/>
                <w:lang w:eastAsia="en-AU"/>
              </w:rPr>
              <w:t>Recognise and locate simple numerical information in short, simple highly familiar texts</w:t>
            </w:r>
          </w:p>
        </w:tc>
        <w:tc>
          <w:tcPr>
            <w:tcW w:w="992" w:type="dxa"/>
            <w:tcBorders>
              <w:top w:val="single" w:sz="4" w:space="0" w:color="auto"/>
              <w:left w:val="single" w:sz="4" w:space="0" w:color="auto"/>
              <w:right w:val="single" w:sz="12" w:space="0" w:color="auto"/>
            </w:tcBorders>
            <w:shd w:val="clear" w:color="auto" w:fill="auto"/>
            <w:vAlign w:val="center"/>
          </w:tcPr>
          <w:p w:rsidR="0048587F" w:rsidRPr="00592387" w:rsidRDefault="0048587F" w:rsidP="0048587F">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25</w:t>
            </w:r>
          </w:p>
        </w:tc>
        <w:tc>
          <w:tcPr>
            <w:tcW w:w="1560" w:type="dxa"/>
            <w:tcBorders>
              <w:top w:val="single" w:sz="4" w:space="0" w:color="auto"/>
              <w:left w:val="single" w:sz="12" w:space="0" w:color="auto"/>
              <w:right w:val="single" w:sz="4" w:space="0" w:color="auto"/>
            </w:tcBorders>
            <w:shd w:val="clear" w:color="auto" w:fill="auto"/>
            <w:vAlign w:val="center"/>
          </w:tcPr>
          <w:p w:rsidR="0048587F" w:rsidRPr="00B5244C" w:rsidRDefault="0048587F" w:rsidP="0048587F">
            <w:pPr>
              <w:ind w:right="369"/>
              <w:jc w:val="center"/>
              <w:rPr>
                <w:rFonts w:ascii="Arial Narrow" w:eastAsia="Times New Roman" w:hAnsi="Arial Narrow" w:cs="Calibri"/>
                <w:color w:val="000000"/>
                <w:lang w:eastAsia="en-AU"/>
              </w:rPr>
            </w:pPr>
            <w:r>
              <w:rPr>
                <w:rFonts w:ascii="Arial Narrow" w:hAnsi="Arial Narrow"/>
              </w:rPr>
              <w:t>$30.00</w:t>
            </w:r>
          </w:p>
        </w:tc>
        <w:tc>
          <w:tcPr>
            <w:tcW w:w="1559" w:type="dxa"/>
            <w:tcBorders>
              <w:top w:val="single" w:sz="4" w:space="0" w:color="auto"/>
              <w:left w:val="single" w:sz="4" w:space="0" w:color="auto"/>
              <w:right w:val="single" w:sz="4" w:space="0" w:color="auto"/>
            </w:tcBorders>
            <w:vAlign w:val="center"/>
          </w:tcPr>
          <w:p w:rsidR="0048587F" w:rsidRDefault="0048587F" w:rsidP="0048587F">
            <w:pPr>
              <w:jc w:val="center"/>
            </w:pPr>
            <w:r>
              <w:rPr>
                <w:rFonts w:ascii="Arial Narrow" w:eastAsia="Times New Roman" w:hAnsi="Arial Narrow" w:cs="Calibri"/>
                <w:color w:val="000000"/>
                <w:lang w:eastAsia="en-AU"/>
              </w:rPr>
              <w:t>$6.00</w:t>
            </w:r>
          </w:p>
        </w:tc>
        <w:tc>
          <w:tcPr>
            <w:tcW w:w="1417" w:type="dxa"/>
            <w:tcBorders>
              <w:top w:val="single" w:sz="4" w:space="0" w:color="auto"/>
              <w:left w:val="single" w:sz="4" w:space="0" w:color="auto"/>
              <w:right w:val="single" w:sz="12" w:space="0" w:color="auto"/>
            </w:tcBorders>
          </w:tcPr>
          <w:p w:rsidR="0048587F" w:rsidRDefault="0048587F" w:rsidP="0048587F">
            <w:pPr>
              <w:jc w:val="center"/>
            </w:pPr>
            <w:r w:rsidRPr="00E43A05">
              <w:rPr>
                <w:rFonts w:ascii="Arial Narrow" w:eastAsia="Times New Roman" w:hAnsi="Arial Narrow" w:cs="Calibri"/>
                <w:color w:val="000000"/>
                <w:lang w:eastAsia="en-AU"/>
              </w:rPr>
              <w:t>$ 2.00</w:t>
            </w:r>
          </w:p>
        </w:tc>
        <w:tc>
          <w:tcPr>
            <w:tcW w:w="2268" w:type="dxa"/>
            <w:tcBorders>
              <w:top w:val="single" w:sz="4" w:space="0" w:color="auto"/>
              <w:left w:val="single" w:sz="12" w:space="0" w:color="auto"/>
              <w:right w:val="single" w:sz="12" w:space="0" w:color="auto"/>
            </w:tcBorders>
            <w:vAlign w:val="center"/>
          </w:tcPr>
          <w:p w:rsidR="0048587F" w:rsidRPr="00633B76" w:rsidRDefault="0048587F" w:rsidP="0048587F">
            <w:pPr>
              <w:jc w:val="center"/>
              <w:rPr>
                <w:rFonts w:ascii="Arial Narrow" w:eastAsia="Times New Roman" w:hAnsi="Arial Narrow" w:cs="Calibri"/>
                <w:color w:val="000000"/>
                <w:sz w:val="20"/>
                <w:lang w:eastAsia="en-AU"/>
              </w:rPr>
            </w:pPr>
            <w:r w:rsidRPr="00633B76">
              <w:rPr>
                <w:rFonts w:ascii="Arial Narrow" w:eastAsia="Times New Roman" w:hAnsi="Arial Narrow" w:cs="Calibri"/>
                <w:color w:val="000000"/>
                <w:sz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48587F" w:rsidRDefault="0048587F" w:rsidP="0048587F">
            <w:pPr>
              <w:jc w:val="center"/>
            </w:pPr>
            <w:r w:rsidRPr="00A35204">
              <w:rPr>
                <w:rFonts w:ascii="Arial Narrow" w:eastAsia="Times New Roman" w:hAnsi="Arial Narrow" w:cs="Calibri"/>
                <w:color w:val="000000"/>
                <w:lang w:eastAsia="en-AU"/>
              </w:rPr>
              <w:t>$207.75</w:t>
            </w:r>
          </w:p>
        </w:tc>
      </w:tr>
      <w:tr w:rsidR="00B5244C" w:rsidRPr="00DB5195" w:rsidTr="00390EDE">
        <w:trPr>
          <w:cantSplit/>
          <w:trHeight w:val="234"/>
        </w:trPr>
        <w:tc>
          <w:tcPr>
            <w:tcW w:w="6374" w:type="dxa"/>
            <w:gridSpan w:val="2"/>
            <w:tcBorders>
              <w:top w:val="single" w:sz="4" w:space="0" w:color="auto"/>
              <w:left w:val="single" w:sz="4" w:space="0" w:color="auto"/>
              <w:right w:val="single" w:sz="4" w:space="0" w:color="auto"/>
            </w:tcBorders>
            <w:shd w:val="clear" w:color="auto" w:fill="95B3D7" w:themeFill="accent1" w:themeFillTint="99"/>
            <w:vAlign w:val="center"/>
          </w:tcPr>
          <w:p w:rsidR="00B5244C" w:rsidRDefault="00B5244C" w:rsidP="00B5244C">
            <w:pPr>
              <w:jc w:val="right"/>
              <w:rPr>
                <w:rFonts w:ascii="Arial Narrow" w:eastAsia="Times New Roman" w:hAnsi="Arial Narrow" w:cs="Calibri"/>
                <w:b/>
                <w:lang w:eastAsia="en-AU"/>
              </w:rPr>
            </w:pPr>
            <w:r w:rsidRPr="002D2D9F">
              <w:rPr>
                <w:rFonts w:ascii="Arial Narrow" w:eastAsia="Times New Roman" w:hAnsi="Arial Narrow" w:cs="Calibri"/>
                <w:b/>
                <w:lang w:eastAsia="en-AU"/>
              </w:rPr>
              <w:t>TOTAL</w:t>
            </w:r>
          </w:p>
          <w:p w:rsidR="00B5244C" w:rsidRPr="002D2D9F" w:rsidRDefault="00B5244C" w:rsidP="00B5244C">
            <w:pPr>
              <w:jc w:val="center"/>
              <w:rPr>
                <w:b/>
                <w:color w:val="FFFFFF" w:themeColor="background1"/>
              </w:rPr>
            </w:pPr>
          </w:p>
        </w:tc>
        <w:tc>
          <w:tcPr>
            <w:tcW w:w="992" w:type="dxa"/>
            <w:tcBorders>
              <w:top w:val="single" w:sz="4" w:space="0" w:color="auto"/>
              <w:left w:val="single" w:sz="4" w:space="0" w:color="auto"/>
              <w:right w:val="single" w:sz="12" w:space="0" w:color="auto"/>
            </w:tcBorders>
            <w:shd w:val="clear" w:color="auto" w:fill="95B3D7" w:themeFill="accent1" w:themeFillTint="99"/>
          </w:tcPr>
          <w:p w:rsidR="00B5244C" w:rsidRDefault="00B5244C" w:rsidP="00390EDE">
            <w:pPr>
              <w:jc w:val="center"/>
              <w:rPr>
                <w:rFonts w:ascii="Arial Narrow" w:eastAsia="Times New Roman" w:hAnsi="Arial Narrow" w:cs="Calibri"/>
                <w:b/>
                <w:sz w:val="24"/>
                <w:lang w:eastAsia="en-AU"/>
              </w:rPr>
            </w:pPr>
          </w:p>
          <w:p w:rsidR="00B5244C" w:rsidRPr="007B79F0" w:rsidRDefault="00B5244C" w:rsidP="00390EDE">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440</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B5244C" w:rsidRPr="007B79F0" w:rsidRDefault="009C0C68" w:rsidP="00B5244C">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$528.00</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B5244C" w:rsidRPr="007B79F0" w:rsidRDefault="009C0C68" w:rsidP="00B5244C">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$105.60</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B5244C" w:rsidRPr="007B79F0" w:rsidRDefault="009C0C68" w:rsidP="009C0C68">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$18</w:t>
            </w:r>
            <w:r w:rsidR="00B5244C">
              <w:rPr>
                <w:rFonts w:ascii="Arial Narrow" w:eastAsia="Times New Roman" w:hAnsi="Arial Narrow" w:cs="Calibri"/>
                <w:b/>
                <w:sz w:val="24"/>
                <w:lang w:eastAsia="en-AU"/>
              </w:rPr>
              <w:t>.00</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B5244C" w:rsidRPr="007B79F0" w:rsidRDefault="00B5244C" w:rsidP="00B5244C">
            <w:pPr>
              <w:rPr>
                <w:rFonts w:ascii="Arial Narrow" w:eastAsia="Times New Roman" w:hAnsi="Arial Narrow" w:cs="Calibri"/>
                <w:b/>
                <w:sz w:val="24"/>
                <w:lang w:eastAsia="en-AU"/>
              </w:rPr>
            </w:pP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B5244C" w:rsidRPr="007B79F0" w:rsidRDefault="00944104" w:rsidP="00DF573B">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$365</w:t>
            </w:r>
            <w:r w:rsidR="0048587F">
              <w:rPr>
                <w:rFonts w:ascii="Arial Narrow" w:eastAsia="Times New Roman" w:hAnsi="Arial Narrow" w:cs="Calibri"/>
                <w:b/>
                <w:sz w:val="24"/>
                <w:lang w:eastAsia="en-AU"/>
              </w:rPr>
              <w:t>6.40</w:t>
            </w:r>
          </w:p>
        </w:tc>
      </w:tr>
    </w:tbl>
    <w:p w:rsidR="00B57F69" w:rsidRDefault="00B57F69" w:rsidP="004464F9">
      <w:pPr>
        <w:rPr>
          <w:rFonts w:ascii="Arial Narrow" w:eastAsia="Times New Roman" w:hAnsi="Arial Narrow" w:cs="Calibri"/>
          <w:b/>
          <w:color w:val="000000"/>
          <w:lang w:eastAsia="en-AU"/>
        </w:rPr>
        <w:sectPr w:rsidR="00B57F69" w:rsidSect="005454D0">
          <w:pgSz w:w="16838" w:h="11906" w:orient="landscape"/>
          <w:pgMar w:top="1843" w:right="567" w:bottom="993" w:left="567" w:header="709" w:footer="204" w:gutter="0"/>
          <w:cols w:space="708"/>
          <w:docGrid w:linePitch="360"/>
        </w:sectPr>
      </w:pPr>
    </w:p>
    <w:p w:rsidR="00633B76" w:rsidRDefault="00633B76" w:rsidP="00633B76">
      <w:pPr>
        <w:spacing w:after="0"/>
        <w:rPr>
          <w:rFonts w:ascii="Arial Narrow" w:hAnsi="Arial Narrow"/>
          <w:b/>
          <w:bCs/>
          <w:color w:val="000000"/>
          <w:lang w:eastAsia="en-AU"/>
        </w:rPr>
      </w:pPr>
    </w:p>
    <w:p w:rsidR="00633B76" w:rsidRDefault="00633B76" w:rsidP="00633B76">
      <w:pPr>
        <w:rPr>
          <w:rFonts w:ascii="Arial Narrow" w:hAnsi="Arial Narrow"/>
          <w:b/>
          <w:bCs/>
          <w:color w:val="000000"/>
          <w:lang w:eastAsia="en-AU"/>
        </w:rPr>
      </w:pPr>
      <w:r>
        <w:rPr>
          <w:rFonts w:ascii="Arial Narrow" w:hAnsi="Arial Narrow"/>
          <w:b/>
          <w:bCs/>
          <w:color w:val="000000"/>
          <w:lang w:eastAsia="en-AU"/>
        </w:rPr>
        <w:t xml:space="preserve">ADDITIONAL MATERIALS THAT YOU MUST PURCHASE WHICH ARE NOT </w:t>
      </w:r>
      <w:r w:rsidR="00BB256C">
        <w:rPr>
          <w:rFonts w:ascii="Arial Narrow" w:hAnsi="Arial Narrow"/>
          <w:b/>
          <w:bCs/>
          <w:color w:val="000000"/>
          <w:lang w:eastAsia="en-AU"/>
        </w:rPr>
        <w:t>PROVIDED BY GLENROY NEIGHBOURHOOD LEARNING CENTRE</w:t>
      </w:r>
    </w:p>
    <w:tbl>
      <w:tblPr>
        <w:tblStyle w:val="TableGrid"/>
        <w:tblW w:w="0" w:type="auto"/>
        <w:tblLook w:val="04A0" w:firstRow="1" w:lastRow="0" w:firstColumn="1" w:lastColumn="0" w:noHBand="0" w:noVBand="1"/>
      </w:tblPr>
      <w:tblGrid>
        <w:gridCol w:w="3583"/>
        <w:gridCol w:w="3595"/>
        <w:gridCol w:w="3584"/>
      </w:tblGrid>
      <w:tr w:rsidR="00BB256C" w:rsidRPr="00BB256C" w:rsidTr="00ED197B">
        <w:tc>
          <w:tcPr>
            <w:tcW w:w="3662"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ITEM</w:t>
            </w:r>
          </w:p>
        </w:tc>
        <w:tc>
          <w:tcPr>
            <w:tcW w:w="3663" w:type="dxa"/>
            <w:shd w:val="clear" w:color="auto" w:fill="DBE5F1" w:themeFill="accent1" w:themeFillTint="33"/>
          </w:tcPr>
          <w:p w:rsidR="009049F2" w:rsidRPr="00BB256C" w:rsidRDefault="00A67B7E" w:rsidP="00D93F42">
            <w:pPr>
              <w:rPr>
                <w:rFonts w:ascii="Arial Narrow" w:eastAsia="Times New Roman" w:hAnsi="Arial Narrow" w:cs="Calibri"/>
                <w:b/>
                <w:lang w:eastAsia="en-AU"/>
              </w:rPr>
            </w:pPr>
            <w:r w:rsidRPr="00BB256C">
              <w:rPr>
                <w:rFonts w:ascii="Arial Narrow" w:eastAsia="Times New Roman" w:hAnsi="Arial Narrow" w:cs="Calibri"/>
                <w:b/>
                <w:lang w:eastAsia="en-AU"/>
              </w:rPr>
              <w:t>SUGGESTED SUPPLIERS</w:t>
            </w:r>
          </w:p>
        </w:tc>
        <w:tc>
          <w:tcPr>
            <w:tcW w:w="3663"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COST</w:t>
            </w:r>
          </w:p>
        </w:tc>
      </w:tr>
      <w:tr w:rsidR="00BB256C"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Notebook</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$1.98 A4 Notebook 120  Page</w:t>
            </w:r>
          </w:p>
        </w:tc>
      </w:tr>
      <w:tr w:rsidR="00605A95"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Pens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$2.85 for a pack of 12</w:t>
            </w:r>
          </w:p>
        </w:tc>
      </w:tr>
    </w:tbl>
    <w:p w:rsidR="00FB4F19" w:rsidRPr="00BB256C" w:rsidRDefault="00FB4F19" w:rsidP="00FB4F19">
      <w:pPr>
        <w:rPr>
          <w:rFonts w:ascii="Arial Narrow" w:eastAsia="Times New Roman" w:hAnsi="Arial Narrow" w:cs="Calibri"/>
          <w:b/>
          <w:lang w:eastAsia="en-AU"/>
        </w:rPr>
      </w:pPr>
    </w:p>
    <w:tbl>
      <w:tblPr>
        <w:tblStyle w:val="TableGrid"/>
        <w:tblW w:w="0" w:type="auto"/>
        <w:tblLook w:val="04A0" w:firstRow="1" w:lastRow="0" w:firstColumn="1" w:lastColumn="0" w:noHBand="0" w:noVBand="1"/>
      </w:tblPr>
      <w:tblGrid>
        <w:gridCol w:w="10762"/>
      </w:tblGrid>
      <w:tr w:rsidR="00BB256C" w:rsidRPr="00BB256C" w:rsidTr="00ED197B">
        <w:trPr>
          <w:trHeight w:val="553"/>
        </w:trPr>
        <w:tc>
          <w:tcPr>
            <w:tcW w:w="10988" w:type="dxa"/>
            <w:shd w:val="clear" w:color="auto" w:fill="DBE5F1" w:themeFill="accent1" w:themeFillTint="33"/>
            <w:vAlign w:val="center"/>
          </w:tcPr>
          <w:p w:rsidR="00FB4F19" w:rsidRPr="00BB256C" w:rsidRDefault="00FB4F19" w:rsidP="00FB4F19">
            <w:pPr>
              <w:jc w:val="center"/>
              <w:rPr>
                <w:rFonts w:ascii="Arial Narrow" w:eastAsia="Times New Roman" w:hAnsi="Arial Narrow" w:cs="Calibri"/>
                <w:b/>
                <w:lang w:eastAsia="en-AU"/>
              </w:rPr>
            </w:pPr>
            <w:r w:rsidRPr="00BB256C">
              <w:rPr>
                <w:rFonts w:ascii="Arial Narrow" w:eastAsia="Times New Roman" w:hAnsi="Arial Narrow" w:cs="Calibri"/>
                <w:b/>
                <w:lang w:eastAsia="en-AU"/>
              </w:rPr>
              <w:t>CONCESSIONS</w:t>
            </w:r>
          </w:p>
        </w:tc>
      </w:tr>
      <w:tr w:rsidR="00BB256C" w:rsidRPr="00BB256C" w:rsidTr="00FB4F19">
        <w:tc>
          <w:tcPr>
            <w:tcW w:w="10988" w:type="dxa"/>
          </w:tcPr>
          <w:p w:rsidR="003E57B7" w:rsidRPr="00BB256C" w:rsidRDefault="0062721D" w:rsidP="0062721D">
            <w:pPr>
              <w:ind w:left="15"/>
              <w:rPr>
                <w:rFonts w:ascii="Arial Narrow" w:eastAsia="Times New Roman" w:hAnsi="Arial Narrow" w:cstheme="minorHAnsi"/>
                <w:b/>
                <w:lang w:eastAsia="en-AU"/>
              </w:rPr>
            </w:pPr>
            <w:r w:rsidRPr="00BB256C">
              <w:rPr>
                <w:rFonts w:ascii="Arial Narrow" w:eastAsia="Times New Roman" w:hAnsi="Arial Narrow" w:cstheme="minorHAnsi"/>
                <w:b/>
                <w:lang w:eastAsia="en-AU"/>
              </w:rPr>
              <w:t>ELIGIBILITY</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The concession rate is only available to </w:t>
            </w:r>
            <w:r w:rsidRPr="00BB256C">
              <w:rPr>
                <w:rFonts w:ascii="Arial Narrow" w:hAnsi="Arial Narrow"/>
                <w:b/>
                <w:bCs/>
                <w:lang w:eastAsia="en-AU"/>
              </w:rPr>
              <w:t xml:space="preserve">Government </w:t>
            </w:r>
            <w:r w:rsidR="007D30A6" w:rsidRPr="00BB256C">
              <w:rPr>
                <w:rFonts w:ascii="Arial Narrow" w:hAnsi="Arial Narrow"/>
                <w:b/>
                <w:bCs/>
                <w:lang w:eastAsia="en-AU"/>
              </w:rPr>
              <w:t>Subsidised</w:t>
            </w:r>
            <w:r w:rsidRPr="00BB256C">
              <w:rPr>
                <w:rFonts w:ascii="Arial Narrow" w:hAnsi="Arial Narrow"/>
                <w:b/>
                <w:bCs/>
                <w:lang w:eastAsia="en-AU"/>
              </w:rPr>
              <w:t xml:space="preserve"> students</w:t>
            </w:r>
            <w:r w:rsidRPr="00BB256C">
              <w:rPr>
                <w:rFonts w:ascii="Arial Narrow" w:hAnsi="Arial Narrow"/>
                <w:lang w:eastAsia="en-AU"/>
              </w:rPr>
              <w:t xml:space="preserve"> who are studying Certificate I-IV level qualifications</w:t>
            </w:r>
          </w:p>
          <w:p w:rsidR="007D30A6"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You </w:t>
            </w:r>
            <w:r w:rsidRPr="00BB256C">
              <w:rPr>
                <w:rFonts w:ascii="Arial Narrow" w:hAnsi="Arial Narrow"/>
                <w:b/>
                <w:bCs/>
                <w:lang w:eastAsia="en-AU"/>
              </w:rPr>
              <w:t>must</w:t>
            </w:r>
            <w:r w:rsidRPr="00BB256C">
              <w:rPr>
                <w:rFonts w:ascii="Arial Narrow" w:hAnsi="Arial Narrow"/>
                <w:lang w:eastAsia="en-AU"/>
              </w:rPr>
              <w:t xml:space="preserve"> present your valid Health Care Card </w:t>
            </w:r>
            <w:r w:rsidRPr="00BB256C">
              <w:rPr>
                <w:rFonts w:ascii="Arial Narrow" w:hAnsi="Arial Narrow"/>
                <w:b/>
                <w:bCs/>
                <w:lang w:eastAsia="en-AU"/>
              </w:rPr>
              <w:t xml:space="preserve">at the time of enrolment </w:t>
            </w:r>
          </w:p>
          <w:p w:rsidR="00C473FA" w:rsidRPr="00BB256C" w:rsidRDefault="007D30A6" w:rsidP="00C473FA">
            <w:pPr>
              <w:pStyle w:val="ListParagraph"/>
              <w:numPr>
                <w:ilvl w:val="0"/>
                <w:numId w:val="27"/>
              </w:numPr>
              <w:rPr>
                <w:rFonts w:ascii="Arial Narrow" w:hAnsi="Arial Narrow"/>
                <w:lang w:eastAsia="en-AU"/>
              </w:rPr>
            </w:pPr>
            <w:r w:rsidRPr="00BB256C">
              <w:rPr>
                <w:rFonts w:ascii="Arial Narrow" w:hAnsi="Arial Narrow"/>
                <w:bCs/>
                <w:lang w:eastAsia="en-AU"/>
              </w:rPr>
              <w:t>The s</w:t>
            </w:r>
            <w:r w:rsidR="00C473FA" w:rsidRPr="00BB256C">
              <w:rPr>
                <w:rFonts w:ascii="Arial Narrow" w:hAnsi="Arial Narrow"/>
                <w:bCs/>
                <w:lang w:eastAsia="en-AU"/>
              </w:rPr>
              <w:t xml:space="preserve">tart date on the card </w:t>
            </w:r>
            <w:r w:rsidR="00C473FA" w:rsidRPr="00BB256C">
              <w:rPr>
                <w:rFonts w:ascii="Arial Narrow" w:hAnsi="Arial Narrow"/>
                <w:b/>
                <w:bCs/>
                <w:lang w:eastAsia="en-AU"/>
              </w:rPr>
              <w:t xml:space="preserve">must be </w:t>
            </w:r>
            <w:r w:rsidRPr="00BB256C">
              <w:rPr>
                <w:rFonts w:ascii="Arial Narrow" w:hAnsi="Arial Narrow"/>
                <w:b/>
                <w:bCs/>
                <w:lang w:eastAsia="en-AU"/>
              </w:rPr>
              <w:t>prior to</w:t>
            </w:r>
            <w:r w:rsidRPr="00BB256C">
              <w:rPr>
                <w:rFonts w:ascii="Arial Narrow" w:hAnsi="Arial Narrow"/>
                <w:bCs/>
                <w:lang w:eastAsia="en-AU"/>
              </w:rPr>
              <w:t xml:space="preserve"> </w:t>
            </w:r>
            <w:r w:rsidR="00C473FA" w:rsidRPr="00BB256C">
              <w:rPr>
                <w:rFonts w:ascii="Arial Narrow" w:hAnsi="Arial Narrow"/>
                <w:b/>
                <w:bCs/>
                <w:lang w:eastAsia="en-AU"/>
              </w:rPr>
              <w:t>or</w:t>
            </w:r>
            <w:r w:rsidRPr="00BB256C">
              <w:rPr>
                <w:rFonts w:ascii="Arial Narrow" w:hAnsi="Arial Narrow"/>
                <w:b/>
                <w:bCs/>
                <w:lang w:eastAsia="en-AU"/>
              </w:rPr>
              <w:t xml:space="preserve"> on</w:t>
            </w:r>
            <w:r w:rsidR="00C473FA" w:rsidRPr="00BB256C">
              <w:rPr>
                <w:rFonts w:ascii="Arial Narrow" w:hAnsi="Arial Narrow"/>
                <w:b/>
                <w:bCs/>
                <w:lang w:eastAsia="en-AU"/>
              </w:rPr>
              <w:t xml:space="preserve"> </w:t>
            </w:r>
            <w:r w:rsidR="00C473FA" w:rsidRPr="00BB256C">
              <w:rPr>
                <w:rFonts w:ascii="Arial Narrow" w:hAnsi="Arial Narrow"/>
                <w:bCs/>
                <w:lang w:eastAsia="en-AU"/>
              </w:rPr>
              <w:t>the commencement of your first unit</w:t>
            </w:r>
            <w:r w:rsidR="00C473FA" w:rsidRPr="00BB256C">
              <w:rPr>
                <w:rFonts w:ascii="Arial Narrow" w:hAnsi="Arial Narrow"/>
                <w:lang w:eastAsia="en-AU"/>
              </w:rPr>
              <w:t xml:space="preserve"> </w:t>
            </w:r>
            <w:r w:rsidRPr="00BB256C">
              <w:rPr>
                <w:rFonts w:ascii="Arial Narrow" w:hAnsi="Arial Narrow"/>
                <w:lang w:eastAsia="en-AU"/>
              </w:rPr>
              <w:t xml:space="preserve">of study </w:t>
            </w:r>
            <w:r w:rsidR="00C473FA" w:rsidRPr="00BB256C">
              <w:rPr>
                <w:rFonts w:ascii="Arial Narrow" w:hAnsi="Arial Narrow"/>
                <w:bCs/>
                <w:lang w:eastAsia="en-AU"/>
              </w:rPr>
              <w:t>in the current year</w:t>
            </w:r>
            <w:r w:rsidR="00C473FA" w:rsidRPr="00BB256C">
              <w:rPr>
                <w:rFonts w:ascii="Arial Narrow" w:hAnsi="Arial Narrow"/>
                <w:lang w:eastAsia="en-AU"/>
              </w:rPr>
              <w:t xml:space="preserve"> </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If you cannot present your card at the time of enrolment,</w:t>
            </w:r>
            <w:r w:rsidRPr="00BB256C">
              <w:rPr>
                <w:rFonts w:ascii="Arial Narrow" w:hAnsi="Arial Narrow"/>
                <w:b/>
                <w:bCs/>
                <w:lang w:eastAsia="en-AU"/>
              </w:rPr>
              <w:t xml:space="preserve"> </w:t>
            </w:r>
            <w:r w:rsidRPr="00BB256C">
              <w:rPr>
                <w:rFonts w:ascii="Arial Narrow" w:hAnsi="Arial Narrow"/>
                <w:lang w:eastAsia="en-AU"/>
              </w:rPr>
              <w:t xml:space="preserve">you will only have until your invoice due date to produce the card. The card cannot be presented after this date and if it is, </w:t>
            </w:r>
            <w:r w:rsidR="007D30A6" w:rsidRPr="00BB256C">
              <w:rPr>
                <w:rFonts w:ascii="Arial Narrow" w:hAnsi="Arial Narrow"/>
                <w:lang w:eastAsia="en-AU"/>
              </w:rPr>
              <w:t xml:space="preserve">it </w:t>
            </w:r>
            <w:r w:rsidRPr="00BB256C">
              <w:rPr>
                <w:rFonts w:ascii="Arial Narrow" w:hAnsi="Arial Narrow"/>
                <w:lang w:eastAsia="en-AU"/>
              </w:rPr>
              <w:t>will not be applied to your enrolment.</w:t>
            </w:r>
          </w:p>
          <w:p w:rsidR="00C473FA" w:rsidRPr="00BB256C" w:rsidRDefault="00C473FA" w:rsidP="00C473FA">
            <w:pPr>
              <w:pStyle w:val="ListParagraph"/>
              <w:numPr>
                <w:ilvl w:val="0"/>
                <w:numId w:val="27"/>
              </w:numPr>
              <w:rPr>
                <w:rFonts w:ascii="Arial Narrow" w:hAnsi="Arial Narrow"/>
                <w:b/>
                <w:bCs/>
                <w:i/>
                <w:iCs/>
                <w:lang w:eastAsia="en-AU"/>
              </w:rPr>
            </w:pPr>
            <w:r w:rsidRPr="00BB256C">
              <w:rPr>
                <w:rFonts w:ascii="Arial Narrow" w:hAnsi="Arial Narrow"/>
                <w:lang w:eastAsia="en-AU"/>
              </w:rPr>
              <w:t xml:space="preserve">If you do not have a concession card but think you may be eligible, you should approach Centrelink as soon as practical for a confirmation of eligibility. This can be used as evidence on your enrolment. </w:t>
            </w:r>
          </w:p>
          <w:p w:rsidR="00FB4F19" w:rsidRPr="00BB256C" w:rsidRDefault="00C473FA" w:rsidP="00C473FA">
            <w:pPr>
              <w:pStyle w:val="ListParagraph"/>
              <w:numPr>
                <w:ilvl w:val="0"/>
                <w:numId w:val="27"/>
              </w:numPr>
              <w:rPr>
                <w:rFonts w:ascii="Arial Narrow" w:eastAsia="Times New Roman" w:hAnsi="Arial Narrow" w:cstheme="minorHAnsi"/>
                <w:lang w:eastAsia="en-AU"/>
              </w:rPr>
            </w:pPr>
            <w:r w:rsidRPr="00BB256C">
              <w:rPr>
                <w:rFonts w:ascii="Arial Narrow" w:hAnsi="Arial Narrow"/>
                <w:lang w:eastAsia="en-AU"/>
              </w:rPr>
              <w:t>Concessions do not apply to materials fees</w:t>
            </w:r>
            <w:r w:rsidRPr="00BB256C">
              <w:rPr>
                <w:rFonts w:ascii="Arial Narrow" w:eastAsia="Times New Roman" w:hAnsi="Arial Narrow" w:cstheme="minorHAnsi"/>
                <w:lang w:eastAsia="en-AU"/>
              </w:rPr>
              <w:t xml:space="preserve"> </w:t>
            </w:r>
          </w:p>
          <w:p w:rsidR="0062721D" w:rsidRPr="00BB256C" w:rsidRDefault="0062721D" w:rsidP="0062721D">
            <w:pPr>
              <w:widowControl w:val="0"/>
              <w:spacing w:before="20"/>
              <w:ind w:left="375" w:hanging="360"/>
              <w:rPr>
                <w:rFonts w:ascii="Arial Narrow" w:hAnsi="Arial Narrow" w:cstheme="minorHAnsi"/>
                <w:b/>
              </w:rPr>
            </w:pPr>
            <w:r w:rsidRPr="00BB256C">
              <w:rPr>
                <w:rFonts w:ascii="Arial Narrow" w:hAnsi="Arial Narrow" w:cstheme="minorHAnsi"/>
                <w:b/>
                <w:bCs/>
              </w:rPr>
              <w:t>ACCEPTABLE CONCESSION EVIDENCE:</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Commonwealth Health Care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Pensioner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Veterans Gold Card (holder only); or</w:t>
            </w:r>
          </w:p>
          <w:p w:rsidR="00FB4F19" w:rsidRPr="00BB256C" w:rsidRDefault="0062721D" w:rsidP="0062721D">
            <w:pPr>
              <w:pStyle w:val="ListParagraph"/>
              <w:numPr>
                <w:ilvl w:val="0"/>
                <w:numId w:val="4"/>
              </w:numPr>
              <w:rPr>
                <w:rFonts w:ascii="Arial Narrow" w:eastAsia="Times New Roman" w:hAnsi="Arial Narrow" w:cs="Calibri"/>
                <w:b/>
                <w:lang w:eastAsia="en-AU"/>
              </w:rPr>
            </w:pPr>
            <w:r w:rsidRPr="00BB256C">
              <w:rPr>
                <w:rFonts w:ascii="Arial Narrow" w:eastAsia="Times New Roman" w:hAnsi="Arial Narrow" w:cstheme="minorHAnsi"/>
                <w:lang w:eastAsia="en-AU"/>
              </w:rPr>
              <w:t xml:space="preserve">Be of Aboriginal or Torres Strait Islander Descent </w:t>
            </w:r>
          </w:p>
        </w:tc>
      </w:tr>
    </w:tbl>
    <w:p w:rsidR="001B7370" w:rsidRDefault="00FB4F19" w:rsidP="00FB4F19">
      <w:pPr>
        <w:spacing w:after="0" w:line="240" w:lineRule="auto"/>
        <w:contextualSpacing/>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p>
    <w:p w:rsidR="00FB4F19" w:rsidRPr="00DB5195" w:rsidRDefault="00FB4F19" w:rsidP="00FB4F19">
      <w:pPr>
        <w:spacing w:after="0" w:line="240" w:lineRule="auto"/>
        <w:contextualSpacing/>
        <w:rPr>
          <w:rFonts w:ascii="Arial Narrow" w:eastAsia="Times New Roman" w:hAnsi="Arial Narrow" w:cstheme="minorHAnsi"/>
          <w:color w:val="000000"/>
          <w:lang w:eastAsia="en-AU"/>
        </w:rPr>
      </w:pPr>
      <w:r w:rsidRPr="00DB5195">
        <w:rPr>
          <w:rFonts w:ascii="Arial Narrow" w:eastAsia="Times New Roman" w:hAnsi="Arial Narrow" w:cs="Calibri"/>
          <w:b/>
          <w:color w:val="000000"/>
          <w:lang w:eastAsia="en-AU"/>
        </w:rPr>
        <w:t>PAYMENT OPTIONS</w:t>
      </w:r>
      <w:r w:rsidRPr="00DB5195">
        <w:rPr>
          <w:rFonts w:ascii="Arial Narrow" w:eastAsia="Times New Roman" w:hAnsi="Arial Narrow" w:cs="Calibri"/>
          <w:color w:val="000000"/>
          <w:lang w:eastAsia="en-AU"/>
        </w:rPr>
        <w:t>:</w:t>
      </w:r>
    </w:p>
    <w:p w:rsidR="00F06C23" w:rsidRPr="00DB5195" w:rsidRDefault="00F06C23" w:rsidP="00FB4F19">
      <w:pPr>
        <w:spacing w:after="0" w:line="240" w:lineRule="auto"/>
        <w:contextualSpacing/>
        <w:rPr>
          <w:rFonts w:ascii="Arial Narrow" w:eastAsia="Times New Roman" w:hAnsi="Arial Narrow" w:cstheme="minorHAnsi"/>
          <w:color w:val="000000"/>
          <w:lang w:eastAsia="en-AU"/>
        </w:rPr>
      </w:pPr>
    </w:p>
    <w:tbl>
      <w:tblPr>
        <w:tblStyle w:val="TableGrid"/>
        <w:tblW w:w="0" w:type="auto"/>
        <w:tblLook w:val="04A0" w:firstRow="1" w:lastRow="0" w:firstColumn="1" w:lastColumn="0" w:noHBand="0" w:noVBand="1"/>
      </w:tblPr>
      <w:tblGrid>
        <w:gridCol w:w="10762"/>
      </w:tblGrid>
      <w:tr w:rsidR="001B7370" w:rsidTr="00ED197B">
        <w:trPr>
          <w:trHeight w:val="433"/>
        </w:trPr>
        <w:tc>
          <w:tcPr>
            <w:tcW w:w="10762" w:type="dxa"/>
            <w:shd w:val="clear" w:color="auto" w:fill="DBE5F1" w:themeFill="accent1" w:themeFillTint="33"/>
            <w:vAlign w:val="center"/>
          </w:tcPr>
          <w:p w:rsidR="001B7370" w:rsidRDefault="001B7370" w:rsidP="001B7370">
            <w:pPr>
              <w:contextualSpacing/>
              <w:jc w:val="center"/>
              <w:rPr>
                <w:rFonts w:ascii="Arial Narrow" w:hAnsi="Arial Narrow"/>
              </w:rPr>
            </w:pPr>
            <w:r w:rsidRPr="00A81DE6">
              <w:rPr>
                <w:rFonts w:ascii="Arial Narrow" w:eastAsia="Times New Roman" w:hAnsi="Arial Narrow" w:cs="Calibri"/>
                <w:b/>
                <w:lang w:eastAsia="en-AU"/>
              </w:rPr>
              <w:t>FEE</w:t>
            </w:r>
            <w:r w:rsidRPr="00A81DE6">
              <w:rPr>
                <w:rFonts w:ascii="Arial Narrow" w:hAnsi="Arial Narrow"/>
              </w:rPr>
              <w:t xml:space="preserve"> </w:t>
            </w:r>
            <w:r w:rsidRPr="00A81DE6">
              <w:rPr>
                <w:rFonts w:ascii="Arial Narrow" w:hAnsi="Arial Narrow"/>
                <w:b/>
              </w:rPr>
              <w:t>EXTENSIONS:</w:t>
            </w:r>
          </w:p>
        </w:tc>
      </w:tr>
      <w:tr w:rsidR="001B7370" w:rsidTr="007A423C">
        <w:trPr>
          <w:trHeight w:val="433"/>
        </w:trPr>
        <w:tc>
          <w:tcPr>
            <w:tcW w:w="10762" w:type="dxa"/>
            <w:shd w:val="clear" w:color="auto" w:fill="FFFFFF" w:themeFill="background1"/>
          </w:tcPr>
          <w:p w:rsidR="001B7370"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Pr>
                <w:rFonts w:ascii="Arial Narrow" w:hAnsi="Arial Narrow"/>
                <w:sz w:val="22"/>
                <w:szCs w:val="22"/>
              </w:rPr>
              <w:t xml:space="preserve">If you cannot pay your fees on time please speak to us about a Fee extension.  </w:t>
            </w:r>
          </w:p>
          <w:p w:rsidR="001B7370" w:rsidRPr="00C62E53"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sidRPr="00B97573">
              <w:rPr>
                <w:rFonts w:ascii="Arial Narrow" w:hAnsi="Arial Narrow"/>
                <w:sz w:val="22"/>
                <w:szCs w:val="22"/>
              </w:rPr>
              <w:t>You must apply before the payment due date specified on your</w:t>
            </w:r>
            <w:r>
              <w:rPr>
                <w:rFonts w:ascii="Arial Narrow" w:hAnsi="Arial Narrow"/>
                <w:sz w:val="22"/>
                <w:szCs w:val="22"/>
              </w:rPr>
              <w:t xml:space="preserve"> invoice, subject to GNLC </w:t>
            </w:r>
            <w:r w:rsidRPr="00B97573">
              <w:rPr>
                <w:rFonts w:ascii="Arial Narrow" w:hAnsi="Arial Narrow"/>
                <w:sz w:val="22"/>
                <w:szCs w:val="22"/>
              </w:rPr>
              <w:t>operating hours (our offices are closed on weekends and public holidays).</w:t>
            </w:r>
            <w:r>
              <w:rPr>
                <w:rFonts w:ascii="Arial Narrow" w:hAnsi="Arial Narrow"/>
                <w:sz w:val="22"/>
                <w:szCs w:val="22"/>
              </w:rPr>
              <w:t xml:space="preserve"> Call the office on 9304 3910 to request more information.</w:t>
            </w:r>
          </w:p>
        </w:tc>
      </w:tr>
      <w:tr w:rsidR="001B7370" w:rsidTr="00ED197B">
        <w:trPr>
          <w:trHeight w:val="433"/>
        </w:trPr>
        <w:tc>
          <w:tcPr>
            <w:tcW w:w="10762" w:type="dxa"/>
            <w:shd w:val="clear" w:color="auto" w:fill="DBE5F1" w:themeFill="accent1" w:themeFillTint="33"/>
            <w:vAlign w:val="center"/>
          </w:tcPr>
          <w:p w:rsidR="001B7370" w:rsidRPr="00AE36C2" w:rsidRDefault="001B7370" w:rsidP="001B7370">
            <w:pPr>
              <w:contextualSpacing/>
              <w:jc w:val="center"/>
              <w:rPr>
                <w:rFonts w:ascii="Arial Narrow" w:eastAsia="Times New Roman" w:hAnsi="Arial Narrow" w:cs="Calibri"/>
                <w:b/>
                <w:color w:val="FFFFFF" w:themeColor="background1"/>
                <w:lang w:eastAsia="en-AU"/>
              </w:rPr>
            </w:pPr>
            <w:r w:rsidRPr="00BB256C">
              <w:rPr>
                <w:rFonts w:ascii="Arial Narrow" w:eastAsia="Times New Roman" w:hAnsi="Arial Narrow" w:cs="Calibri"/>
                <w:b/>
                <w:lang w:eastAsia="en-AU"/>
              </w:rPr>
              <w:t>PAYMENT PLANS:</w:t>
            </w:r>
          </w:p>
        </w:tc>
      </w:tr>
      <w:tr w:rsidR="00435393" w:rsidTr="00435393">
        <w:trPr>
          <w:trHeight w:val="433"/>
        </w:trPr>
        <w:tc>
          <w:tcPr>
            <w:tcW w:w="10762" w:type="dxa"/>
            <w:shd w:val="clear" w:color="auto" w:fill="FFFFFF" w:themeFill="background1"/>
            <w:vAlign w:val="center"/>
          </w:tcPr>
          <w:p w:rsidR="00435393" w:rsidRPr="00A23D92" w:rsidRDefault="00435393" w:rsidP="00435393">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Students may be eligible for a payment plan.</w:t>
            </w:r>
          </w:p>
          <w:p w:rsidR="00435393" w:rsidRPr="00A23D92" w:rsidRDefault="00435393" w:rsidP="00435393">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You may be eligible for a payment plan if you are:</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 domestic student (Australian Citizen/Australian Permanent Resident/New Zealand Citizen/Permanent Humanitarian Visa) </w:t>
            </w:r>
            <w:r w:rsidRPr="00A23D92">
              <w:rPr>
                <w:rFonts w:ascii="Arial Narrow" w:eastAsia="Times New Roman" w:hAnsi="Arial Narrow" w:cs="Helvetica"/>
                <w:b/>
                <w:bCs/>
                <w:lang w:eastAsia="en-AU"/>
              </w:rPr>
              <w:t>and</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able to pay all instalments within 4 months of arrangement </w:t>
            </w:r>
            <w:r w:rsidRPr="00A23D92">
              <w:rPr>
                <w:rFonts w:ascii="Arial Narrow" w:eastAsia="Times New Roman" w:hAnsi="Arial Narrow" w:cs="Helvetica"/>
                <w:b/>
                <w:bCs/>
                <w:lang w:eastAsia="en-AU"/>
              </w:rPr>
              <w:t>and</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enrolled in a course with a duration of more than three (3) months </w:t>
            </w:r>
            <w:r w:rsidRPr="00A23D92">
              <w:rPr>
                <w:rFonts w:ascii="Arial Narrow" w:eastAsia="Times New Roman" w:hAnsi="Arial Narrow" w:cs="Helvetica"/>
                <w:b/>
                <w:bCs/>
                <w:lang w:eastAsia="en-AU"/>
              </w:rPr>
              <w:t>and</w:t>
            </w:r>
          </w:p>
          <w:p w:rsidR="00435393" w:rsidRPr="00A23D92" w:rsidRDefault="00435393" w:rsidP="00435393">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at least 18 years old (if you are under 18 years old, you will require a guarantor to enter the payment plan on your behalf).</w:t>
            </w:r>
          </w:p>
          <w:p w:rsidR="00435393" w:rsidRPr="00A23D92" w:rsidRDefault="00435393" w:rsidP="00435393">
            <w:pPr>
              <w:pStyle w:val="NormalWeb"/>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The Payment Plan Option is managed by GNLC Administration.  There is no cost to the payment plan.</w:t>
            </w:r>
          </w:p>
          <w:p w:rsidR="00435393" w:rsidRDefault="00435393" w:rsidP="00435393">
            <w:pPr>
              <w:pStyle w:val="NormalWeb"/>
              <w:shd w:val="clear" w:color="auto" w:fill="FFFFFF" w:themeFill="background1"/>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For more information, speak to the Administration officer or call the office on 9304 3910.</w:t>
            </w:r>
          </w:p>
          <w:p w:rsidR="00435393" w:rsidRPr="00BB256C" w:rsidRDefault="00435393" w:rsidP="001B7370">
            <w:pPr>
              <w:contextualSpacing/>
              <w:jc w:val="center"/>
              <w:rPr>
                <w:rFonts w:ascii="Arial Narrow" w:eastAsia="Times New Roman" w:hAnsi="Arial Narrow" w:cs="Calibri"/>
                <w:b/>
                <w:lang w:eastAsia="en-AU"/>
              </w:rPr>
            </w:pPr>
          </w:p>
        </w:tc>
      </w:tr>
    </w:tbl>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FB4F19" w:rsidRDefault="00FB4F19" w:rsidP="00A42966">
      <w:pPr>
        <w:spacing w:after="0"/>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r w:rsidR="005A265F">
        <w:rPr>
          <w:rFonts w:ascii="Arial Narrow" w:eastAsia="Times New Roman" w:hAnsi="Arial Narrow" w:cs="Calibri"/>
          <w:b/>
          <w:color w:val="000000"/>
          <w:lang w:eastAsia="en-AU"/>
        </w:rPr>
        <w:t>PA</w:t>
      </w:r>
      <w:r w:rsidR="009049F2" w:rsidRPr="00E548B1">
        <w:rPr>
          <w:rFonts w:ascii="Arial Narrow" w:eastAsia="Times New Roman" w:hAnsi="Arial Narrow" w:cs="Calibri"/>
          <w:b/>
          <w:color w:val="000000"/>
          <w:lang w:eastAsia="en-AU"/>
        </w:rPr>
        <w:t>YMENT TERMS / FEE LIABILITY / WITHDRAWAL/ REFUNDS</w:t>
      </w:r>
    </w:p>
    <w:tbl>
      <w:tblPr>
        <w:tblStyle w:val="TableGrid"/>
        <w:tblW w:w="0" w:type="auto"/>
        <w:tblLook w:val="04A0" w:firstRow="1" w:lastRow="0" w:firstColumn="1" w:lastColumn="0" w:noHBand="0" w:noVBand="1"/>
      </w:tblPr>
      <w:tblGrid>
        <w:gridCol w:w="2481"/>
        <w:gridCol w:w="8281"/>
      </w:tblGrid>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DUE DATE</w:t>
            </w:r>
          </w:p>
        </w:tc>
        <w:tc>
          <w:tcPr>
            <w:tcW w:w="8470" w:type="dxa"/>
          </w:tcPr>
          <w:p w:rsidR="00C46B03" w:rsidRPr="00A81DE6" w:rsidRDefault="00C46B03" w:rsidP="00A81DE6">
            <w:pPr>
              <w:pStyle w:val="ListParagraph"/>
              <w:numPr>
                <w:ilvl w:val="0"/>
                <w:numId w:val="21"/>
              </w:numPr>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Payment is required up front, and will </w:t>
            </w:r>
            <w:r w:rsidRPr="00435393">
              <w:rPr>
                <w:rFonts w:ascii="Arial Narrow" w:eastAsia="Times New Roman" w:hAnsi="Arial Narrow" w:cs="Calibri"/>
                <w:color w:val="000000"/>
                <w:lang w:eastAsia="en-AU"/>
              </w:rPr>
              <w:t xml:space="preserve">be due </w:t>
            </w:r>
            <w:r w:rsidR="00C62E53" w:rsidRPr="00435393">
              <w:rPr>
                <w:rFonts w:ascii="Arial Narrow" w:eastAsia="Times New Roman" w:hAnsi="Arial Narrow" w:cs="Calibri"/>
                <w:color w:val="000000"/>
                <w:lang w:eastAsia="en-AU"/>
              </w:rPr>
              <w:t xml:space="preserve">7 </w:t>
            </w:r>
            <w:r w:rsidR="005A265F" w:rsidRPr="00435393">
              <w:rPr>
                <w:rFonts w:ascii="Arial Narrow" w:eastAsia="Times New Roman" w:hAnsi="Arial Narrow" w:cs="Calibri"/>
                <w:color w:val="000000"/>
                <w:lang w:eastAsia="en-AU"/>
              </w:rPr>
              <w:t>days after</w:t>
            </w:r>
            <w:r w:rsidR="005A265F" w:rsidRPr="00130B27">
              <w:rPr>
                <w:rFonts w:ascii="Arial Narrow" w:eastAsia="Times New Roman" w:hAnsi="Arial Narrow" w:cs="Calibri"/>
                <w:color w:val="000000"/>
                <w:lang w:eastAsia="en-AU"/>
              </w:rPr>
              <w:t xml:space="preserve"> your enrolment has been processed</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LIABILITY</w:t>
            </w:r>
          </w:p>
        </w:tc>
        <w:tc>
          <w:tcPr>
            <w:tcW w:w="8470" w:type="dxa"/>
          </w:tcPr>
          <w:p w:rsidR="005A265F" w:rsidRPr="00BF7102" w:rsidRDefault="005A265F" w:rsidP="005A265F">
            <w:pPr>
              <w:pStyle w:val="ListParagraph"/>
              <w:numPr>
                <w:ilvl w:val="0"/>
                <w:numId w:val="20"/>
              </w:numPr>
              <w:rPr>
                <w:rFonts w:ascii="Arial Narrow" w:eastAsia="Times New Roman" w:hAnsi="Arial Narrow" w:cs="Calibri"/>
                <w:lang w:eastAsia="en-AU"/>
              </w:rPr>
            </w:pPr>
            <w:r w:rsidRPr="00BF7102">
              <w:rPr>
                <w:rFonts w:ascii="Arial Narrow" w:eastAsia="Times New Roman" w:hAnsi="Arial Narrow" w:cs="Calibri"/>
                <w:lang w:eastAsia="en-AU"/>
              </w:rPr>
              <w:t xml:space="preserve">If you withdraw </w:t>
            </w:r>
            <w:r w:rsidRPr="00BF7102">
              <w:rPr>
                <w:rFonts w:ascii="Arial Narrow" w:eastAsia="Times New Roman" w:hAnsi="Arial Narrow" w:cs="Calibri"/>
                <w:b/>
                <w:lang w:eastAsia="en-AU"/>
              </w:rPr>
              <w:t>within</w:t>
            </w:r>
            <w:r w:rsidRPr="00BF7102">
              <w:rPr>
                <w:rFonts w:ascii="Arial Narrow" w:eastAsia="Times New Roman" w:hAnsi="Arial Narrow" w:cs="Calibri"/>
                <w:lang w:eastAsia="en-AU"/>
              </w:rPr>
              <w:t xml:space="preserve"> 28 days of </w:t>
            </w:r>
            <w:r w:rsidRPr="00BF7102">
              <w:rPr>
                <w:rFonts w:ascii="Arial Narrow" w:eastAsia="Times New Roman" w:hAnsi="Arial Narrow" w:cs="Calibri"/>
                <w:b/>
                <w:lang w:eastAsia="en-AU"/>
              </w:rPr>
              <w:t>course commencement</w:t>
            </w:r>
            <w:r w:rsidRPr="00BF7102">
              <w:rPr>
                <w:rFonts w:ascii="Arial Narrow" w:eastAsia="Times New Roman" w:hAnsi="Arial Narrow" w:cs="Calibri"/>
                <w:lang w:eastAsia="en-AU"/>
              </w:rPr>
              <w:t xml:space="preserve"> </w:t>
            </w:r>
            <w:r w:rsidR="00BF7102">
              <w:rPr>
                <w:rFonts w:ascii="Arial Narrow" w:eastAsia="Times New Roman" w:hAnsi="Arial Narrow" w:cs="Calibri"/>
                <w:lang w:eastAsia="en-AU"/>
              </w:rPr>
              <w:t>and you</w:t>
            </w:r>
            <w:r w:rsidRPr="00BF7102">
              <w:rPr>
                <w:rFonts w:ascii="Arial Narrow" w:eastAsia="Times New Roman" w:hAnsi="Arial Narrow" w:cs="Calibri"/>
                <w:lang w:eastAsia="en-AU"/>
              </w:rPr>
              <w:t xml:space="preserve"> have not paid, your liability to pay the fees will be removed.</w:t>
            </w:r>
          </w:p>
          <w:p w:rsidR="005A265F" w:rsidRPr="00BF7102" w:rsidRDefault="005A265F" w:rsidP="005A265F">
            <w:pPr>
              <w:pStyle w:val="ListParagraph"/>
              <w:numPr>
                <w:ilvl w:val="0"/>
                <w:numId w:val="20"/>
              </w:numPr>
              <w:rPr>
                <w:rFonts w:ascii="Arial Narrow" w:eastAsia="Times New Roman" w:hAnsi="Arial Narrow" w:cs="Calibri"/>
                <w:b/>
                <w:lang w:eastAsia="en-AU"/>
              </w:rPr>
            </w:pPr>
            <w:r w:rsidRPr="00BF7102">
              <w:rPr>
                <w:rFonts w:ascii="Arial Narrow" w:eastAsia="Times New Roman" w:hAnsi="Arial Narrow" w:cs="Calibri"/>
                <w:lang w:eastAsia="en-AU"/>
              </w:rPr>
              <w:t xml:space="preserve">If you withdraw </w:t>
            </w:r>
            <w:r w:rsidRPr="00BF7102">
              <w:rPr>
                <w:rFonts w:ascii="Arial Narrow" w:eastAsia="Times New Roman" w:hAnsi="Arial Narrow" w:cs="Calibri"/>
                <w:b/>
                <w:lang w:eastAsia="en-AU"/>
              </w:rPr>
              <w:t>after</w:t>
            </w:r>
            <w:r w:rsidRPr="00BF7102">
              <w:rPr>
                <w:rFonts w:ascii="Arial Narrow" w:eastAsia="Times New Roman" w:hAnsi="Arial Narrow" w:cs="Calibri"/>
                <w:lang w:eastAsia="en-AU"/>
              </w:rPr>
              <w:t xml:space="preserve"> 28 days of </w:t>
            </w:r>
            <w:r w:rsidRPr="00BF7102">
              <w:rPr>
                <w:rFonts w:ascii="Arial Narrow" w:eastAsia="Times New Roman" w:hAnsi="Arial Narrow" w:cs="Calibri"/>
                <w:b/>
                <w:lang w:eastAsia="en-AU"/>
              </w:rPr>
              <w:t>course commencement</w:t>
            </w:r>
            <w:r w:rsidRPr="00BF7102">
              <w:rPr>
                <w:rFonts w:ascii="Arial Narrow" w:eastAsia="Times New Roman" w:hAnsi="Arial Narrow" w:cs="Calibri"/>
                <w:lang w:eastAsia="en-AU"/>
              </w:rPr>
              <w:t xml:space="preserve"> and have paid your fees you will not receive a refund of any fees paid. If you have not paid, you will still be liable to pay for the fees of the course</w:t>
            </w:r>
            <w:r w:rsidR="00090176">
              <w:rPr>
                <w:rFonts w:ascii="Arial Narrow" w:eastAsia="Times New Roman" w:hAnsi="Arial Narrow" w:cs="Calibri"/>
                <w:lang w:eastAsia="en-AU"/>
              </w:rPr>
              <w:t>.</w:t>
            </w:r>
          </w:p>
          <w:p w:rsidR="00BF7102" w:rsidRPr="0062721D" w:rsidRDefault="00BF7102" w:rsidP="005A265F">
            <w:pPr>
              <w:pStyle w:val="ListParagraph"/>
              <w:numPr>
                <w:ilvl w:val="0"/>
                <w:numId w:val="20"/>
              </w:numPr>
              <w:rPr>
                <w:rFonts w:ascii="Arial Narrow" w:eastAsia="Times New Roman" w:hAnsi="Arial Narrow" w:cs="Calibri"/>
                <w:b/>
                <w:color w:val="FF0000"/>
                <w:lang w:eastAsia="en-AU"/>
              </w:rPr>
            </w:pPr>
            <w:r w:rsidRPr="00BF7102">
              <w:rPr>
                <w:rFonts w:ascii="Arial Narrow" w:eastAsia="Times New Roman" w:hAnsi="Arial Narrow" w:cs="Calibri"/>
                <w:lang w:eastAsia="en-AU"/>
              </w:rPr>
              <w:t>Non-payment of fees will result in debt collection.</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HOW TO WITHDRAW</w:t>
            </w:r>
          </w:p>
        </w:tc>
        <w:tc>
          <w:tcPr>
            <w:tcW w:w="8470" w:type="dxa"/>
          </w:tcPr>
          <w:p w:rsidR="00090176" w:rsidRPr="00090176" w:rsidRDefault="005A265F" w:rsidP="005A265F">
            <w:pPr>
              <w:pStyle w:val="ListParagraph"/>
              <w:numPr>
                <w:ilvl w:val="0"/>
                <w:numId w:val="23"/>
              </w:numPr>
              <w:rPr>
                <w:rFonts w:ascii="Arial Narrow" w:eastAsia="Times New Roman" w:hAnsi="Arial Narrow" w:cs="Calibri"/>
                <w:b/>
                <w:color w:val="000000"/>
                <w:lang w:eastAsia="en-AU"/>
              </w:rPr>
            </w:pPr>
            <w:r w:rsidRPr="005A265F">
              <w:rPr>
                <w:rFonts w:ascii="Arial Narrow" w:hAnsi="Arial Narrow" w:cstheme="minorHAnsi"/>
              </w:rPr>
              <w:t xml:space="preserve">If you wish to cease or take a break from studies you must </w:t>
            </w:r>
            <w:r w:rsidRPr="005A265F">
              <w:rPr>
                <w:rFonts w:ascii="Arial Narrow" w:hAnsi="Arial Narrow" w:cstheme="minorHAnsi"/>
                <w:b/>
                <w:bCs/>
              </w:rPr>
              <w:t xml:space="preserve">formally </w:t>
            </w:r>
            <w:r w:rsidRPr="005A265F">
              <w:rPr>
                <w:rFonts w:ascii="Arial Narrow" w:hAnsi="Arial Narrow" w:cstheme="minorHAnsi"/>
              </w:rPr>
              <w:t>withdraw from</w:t>
            </w:r>
            <w:r w:rsidR="00A81DE6">
              <w:rPr>
                <w:rFonts w:ascii="Arial Narrow" w:hAnsi="Arial Narrow" w:cstheme="minorHAnsi"/>
              </w:rPr>
              <w:t xml:space="preserve"> your course by signing a ‘</w:t>
            </w:r>
            <w:r w:rsidRPr="005A265F">
              <w:rPr>
                <w:rFonts w:ascii="Arial Narrow" w:hAnsi="Arial Narrow" w:cstheme="minorHAnsi"/>
              </w:rPr>
              <w:t>Withd</w:t>
            </w:r>
            <w:r w:rsidR="00A81DE6">
              <w:rPr>
                <w:rFonts w:ascii="Arial Narrow" w:hAnsi="Arial Narrow" w:cstheme="minorHAnsi"/>
              </w:rPr>
              <w:t>rawal Form’. You can organise</w:t>
            </w:r>
            <w:r w:rsidR="00996BB9">
              <w:rPr>
                <w:rFonts w:ascii="Arial Narrow" w:hAnsi="Arial Narrow" w:cstheme="minorHAnsi"/>
              </w:rPr>
              <w:t xml:space="preserve"> to complete a Withdrawal Form by</w:t>
            </w:r>
            <w:r w:rsidR="001B7370">
              <w:rPr>
                <w:rFonts w:ascii="Arial Narrow" w:hAnsi="Arial Narrow" w:cstheme="minorHAnsi"/>
              </w:rPr>
              <w:t xml:space="preserve"> calling the office on 9304 3910 </w:t>
            </w:r>
            <w:r w:rsidR="00A81DE6">
              <w:rPr>
                <w:rFonts w:ascii="Arial Narrow" w:hAnsi="Arial Narrow" w:cstheme="minorHAnsi"/>
              </w:rPr>
              <w:t>or speaking to your Course Coordinator or Administration</w:t>
            </w:r>
            <w:r w:rsidRPr="005A265F">
              <w:rPr>
                <w:rFonts w:ascii="Arial Narrow" w:hAnsi="Arial Narrow" w:cstheme="minorHAnsi"/>
              </w:rPr>
              <w:t xml:space="preserve"> </w:t>
            </w:r>
          </w:p>
          <w:p w:rsidR="005A265F" w:rsidRPr="005A265F" w:rsidRDefault="005A265F" w:rsidP="005A265F">
            <w:pPr>
              <w:pStyle w:val="ListParagraph"/>
              <w:numPr>
                <w:ilvl w:val="0"/>
                <w:numId w:val="23"/>
              </w:numPr>
              <w:rPr>
                <w:rFonts w:ascii="Arial Narrow" w:eastAsia="Times New Roman" w:hAnsi="Arial Narrow" w:cs="Calibri"/>
                <w:b/>
                <w:color w:val="000000"/>
                <w:lang w:eastAsia="en-AU"/>
              </w:rPr>
            </w:pPr>
            <w:r w:rsidRPr="005A265F">
              <w:rPr>
                <w:rFonts w:ascii="Arial Narrow" w:hAnsi="Arial Narrow" w:cstheme="minorHAnsi"/>
              </w:rPr>
              <w:t>If you do not complete and submit the formal withdrawal within 28 days of course commencement date, you will still be liable for all fees.</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REFUNDS</w:t>
            </w:r>
          </w:p>
        </w:tc>
        <w:tc>
          <w:tcPr>
            <w:tcW w:w="8470" w:type="dxa"/>
          </w:tcPr>
          <w:p w:rsidR="005A265F" w:rsidRPr="0032021B" w:rsidRDefault="005A265F" w:rsidP="005A265F">
            <w:pPr>
              <w:pStyle w:val="ListParagraph"/>
              <w:numPr>
                <w:ilvl w:val="0"/>
                <w:numId w:val="22"/>
              </w:numPr>
              <w:rPr>
                <w:rFonts w:ascii="Arial Narrow" w:eastAsia="Times New Roman" w:hAnsi="Arial Narrow" w:cs="Calibri"/>
                <w:color w:val="000000"/>
                <w:lang w:eastAsia="en-AU"/>
              </w:rPr>
            </w:pPr>
            <w:r w:rsidRPr="0032021B">
              <w:rPr>
                <w:rFonts w:ascii="Arial Narrow" w:eastAsia="Times New Roman" w:hAnsi="Arial Narrow" w:cs="Calibri"/>
                <w:color w:val="000000"/>
                <w:lang w:eastAsia="en-AU"/>
              </w:rPr>
              <w:t xml:space="preserve">If you have paid your fees and withdraw prior to the course commencement or within 28 days of course commencement, a refund will be automatically generated for domestic students, with a cheque posted to you for the relevant amount. </w:t>
            </w:r>
          </w:p>
          <w:p w:rsidR="005A265F" w:rsidRPr="0032021B" w:rsidRDefault="005A265F" w:rsidP="005A265F">
            <w:pPr>
              <w:rPr>
                <w:rFonts w:ascii="Arial Narrow" w:eastAsia="Times New Roman" w:hAnsi="Arial Narrow" w:cs="Calibri"/>
                <w:color w:val="000000"/>
                <w:lang w:eastAsia="en-AU"/>
              </w:rPr>
            </w:pPr>
          </w:p>
          <w:p w:rsidR="005A265F" w:rsidRPr="00130B27" w:rsidRDefault="005A265F" w:rsidP="00996BB9">
            <w:pPr>
              <w:rPr>
                <w:rFonts w:ascii="Arial Narrow" w:hAnsi="Arial Narrow" w:cstheme="minorHAnsi"/>
              </w:rPr>
            </w:pPr>
            <w:r w:rsidRPr="0032021B">
              <w:rPr>
                <w:rFonts w:ascii="Arial Narrow" w:eastAsia="Times New Roman" w:hAnsi="Arial Narrow" w:cs="Calibri"/>
                <w:color w:val="000000"/>
                <w:lang w:eastAsia="en-AU"/>
              </w:rPr>
              <w:t>F</w:t>
            </w:r>
            <w:r w:rsidR="00996BB9">
              <w:rPr>
                <w:rFonts w:ascii="Arial Narrow" w:eastAsia="Times New Roman" w:hAnsi="Arial Narrow" w:cs="Calibri"/>
                <w:color w:val="000000"/>
                <w:lang w:eastAsia="en-AU"/>
              </w:rPr>
              <w:t xml:space="preserve">or further </w:t>
            </w:r>
            <w:r w:rsidRPr="0032021B">
              <w:rPr>
                <w:rFonts w:ascii="Arial Narrow" w:eastAsia="Times New Roman" w:hAnsi="Arial Narrow" w:cs="Calibri"/>
                <w:color w:val="000000"/>
                <w:lang w:eastAsia="en-AU"/>
              </w:rPr>
              <w:t>information regar</w:t>
            </w:r>
            <w:r w:rsidR="00996BB9">
              <w:rPr>
                <w:rFonts w:ascii="Arial Narrow" w:eastAsia="Times New Roman" w:hAnsi="Arial Narrow" w:cs="Calibri"/>
                <w:color w:val="000000"/>
                <w:lang w:eastAsia="en-AU"/>
              </w:rPr>
              <w:t xml:space="preserve">ding </w:t>
            </w:r>
            <w:r w:rsidR="001B7370">
              <w:rPr>
                <w:rFonts w:ascii="Arial Narrow" w:eastAsia="Times New Roman" w:hAnsi="Arial Narrow" w:cs="Calibri"/>
                <w:color w:val="000000"/>
                <w:lang w:eastAsia="en-AU"/>
              </w:rPr>
              <w:t>refunds call the office on 9301 3910.</w:t>
            </w:r>
          </w:p>
        </w:tc>
      </w:tr>
    </w:tbl>
    <w:p w:rsidR="00A42966" w:rsidRPr="005A265F" w:rsidRDefault="00A42966" w:rsidP="00090176">
      <w:pPr>
        <w:spacing w:after="0"/>
        <w:rPr>
          <w:rFonts w:ascii="Arial Narrow" w:eastAsia="Times New Roman" w:hAnsi="Arial Narrow" w:cs="Calibri"/>
          <w:color w:val="000000"/>
          <w:lang w:eastAsia="en-AU"/>
        </w:rPr>
      </w:pPr>
    </w:p>
    <w:p w:rsidR="008F6CE1" w:rsidRPr="00DB5195" w:rsidRDefault="002C7854" w:rsidP="00090176">
      <w:pPr>
        <w:pBdr>
          <w:top w:val="single" w:sz="4" w:space="1" w:color="auto"/>
        </w:pBd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SUPPORT SERVICES</w:t>
      </w:r>
    </w:p>
    <w:p w:rsidR="00175854" w:rsidRDefault="00095073" w:rsidP="00175854">
      <w:pPr>
        <w:rPr>
          <w:i/>
          <w:iCs/>
          <w:color w:val="1F497D"/>
        </w:rPr>
      </w:pPr>
      <w:r w:rsidRPr="00435393">
        <w:rPr>
          <w:rFonts w:ascii="Arial Narrow" w:eastAsia="Times New Roman" w:hAnsi="Arial Narrow" w:cs="Calibri"/>
          <w:color w:val="000000"/>
          <w:lang w:eastAsia="en-AU"/>
        </w:rPr>
        <w:t>Learning Support is available to assist</w:t>
      </w:r>
      <w:r w:rsidRPr="00DB5195">
        <w:rPr>
          <w:rFonts w:ascii="Arial Narrow" w:eastAsia="Times New Roman" w:hAnsi="Arial Narrow" w:cs="Calibri"/>
          <w:color w:val="000000"/>
          <w:lang w:eastAsia="en-AU"/>
        </w:rPr>
        <w:t xml:space="preserve"> you in completing this course.  This is a free service for students eligible for government funding.  </w:t>
      </w:r>
      <w:r w:rsidR="00A81DE6">
        <w:rPr>
          <w:rFonts w:ascii="Arial Narrow" w:eastAsia="Times New Roman" w:hAnsi="Arial Narrow" w:cs="Calibri"/>
          <w:color w:val="000000"/>
          <w:lang w:eastAsia="en-AU"/>
        </w:rPr>
        <w:t xml:space="preserve">Speak to your Course Coordinator </w:t>
      </w:r>
      <w:r w:rsidR="00175854" w:rsidRPr="00175854">
        <w:rPr>
          <w:rFonts w:ascii="Arial Narrow" w:hAnsi="Arial Narrow"/>
          <w:iCs/>
        </w:rPr>
        <w:t>for further info</w:t>
      </w:r>
      <w:r w:rsidR="00A81DE6">
        <w:rPr>
          <w:rFonts w:ascii="Arial Narrow" w:hAnsi="Arial Narrow"/>
          <w:iCs/>
        </w:rPr>
        <w:t>rmation about accessing support or refer to the Student handbook.</w:t>
      </w:r>
    </w:p>
    <w:p w:rsidR="005D5E67" w:rsidRPr="00DB5195" w:rsidRDefault="005D5E67" w:rsidP="00852607">
      <w:pPr>
        <w:pBdr>
          <w:bottom w:val="single" w:sz="4" w:space="1" w:color="auto"/>
        </w:pBdr>
        <w:spacing w:after="0" w:line="240" w:lineRule="auto"/>
        <w:rPr>
          <w:rFonts w:ascii="Arial Narrow" w:eastAsia="Times New Roman" w:hAnsi="Arial Narrow" w:cs="Calibri"/>
          <w:color w:val="000000"/>
          <w:lang w:eastAsia="en-AU"/>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COMPLETIONS</w:t>
      </w:r>
    </w:p>
    <w:p w:rsidR="00DE48CA" w:rsidRDefault="00C31E5B" w:rsidP="00DE48CA">
      <w:pPr>
        <w:spacing w:after="0"/>
        <w:rPr>
          <w:rFonts w:ascii="Calibri" w:hAnsi="Calibri"/>
          <w:color w:val="1F497D"/>
        </w:rPr>
      </w:pPr>
      <w:r w:rsidRPr="00603904">
        <w:rPr>
          <w:rFonts w:ascii="Arial Narrow" w:hAnsi="Arial Narrow" w:cs="Arial Narrow"/>
          <w:lang w:val="en"/>
        </w:rPr>
        <w:t>On successfu</w:t>
      </w:r>
      <w:r w:rsidR="00A81DE6">
        <w:rPr>
          <w:rFonts w:ascii="Arial Narrow" w:hAnsi="Arial Narrow" w:cs="Arial Narrow"/>
          <w:lang w:val="en"/>
        </w:rPr>
        <w:t xml:space="preserve">l completion of your course, GNLC </w:t>
      </w:r>
      <w:r w:rsidRPr="00603904">
        <w:rPr>
          <w:rFonts w:ascii="Arial Narrow" w:hAnsi="Arial Narrow" w:cs="Arial Narrow"/>
          <w:lang w:val="en"/>
        </w:rPr>
        <w:t xml:space="preserve">will issue you with a statement of results and a formal </w:t>
      </w:r>
      <w:r w:rsidR="00682248">
        <w:rPr>
          <w:rFonts w:ascii="Arial Narrow" w:hAnsi="Arial Narrow" w:cs="Arial Narrow"/>
          <w:lang w:val="en"/>
        </w:rPr>
        <w:t>Certificate</w:t>
      </w:r>
      <w:r w:rsidRPr="00603904">
        <w:rPr>
          <w:rFonts w:ascii="Arial Narrow" w:hAnsi="Arial Narrow" w:cs="Arial Narrow"/>
          <w:lang w:val="en"/>
        </w:rPr>
        <w:t xml:space="preserve"> within 30 days</w:t>
      </w:r>
      <w:r w:rsidR="00DE48CA">
        <w:rPr>
          <w:rFonts w:ascii="Arial Narrow" w:hAnsi="Arial Narrow"/>
        </w:rPr>
        <w:t>.</w:t>
      </w:r>
    </w:p>
    <w:p w:rsidR="00F67044" w:rsidRPr="00DE48CA" w:rsidRDefault="00F67044" w:rsidP="00DE48CA">
      <w:pPr>
        <w:pBdr>
          <w:bottom w:val="single" w:sz="4" w:space="1" w:color="auto"/>
        </w:pBdr>
        <w:autoSpaceDE w:val="0"/>
        <w:autoSpaceDN w:val="0"/>
        <w:adjustRightInd w:val="0"/>
        <w:spacing w:after="120" w:line="80" w:lineRule="atLeast"/>
        <w:rPr>
          <w:rFonts w:ascii="Arial Narrow" w:hAnsi="Arial Narrow" w:cs="Arial Narrow"/>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COURSE TRANSITION</w:t>
      </w:r>
      <w:r w:rsidR="00AE36C2">
        <w:rPr>
          <w:rFonts w:ascii="Arial Narrow" w:hAnsi="Arial Narrow" w:cs="Arial Narrow"/>
          <w:b/>
          <w:bCs/>
          <w:lang w:val="en"/>
        </w:rPr>
        <w:t>S</w:t>
      </w:r>
    </w:p>
    <w:p w:rsidR="00A42966" w:rsidRDefault="00A42966" w:rsidP="00A42966">
      <w:pPr>
        <w:spacing w:after="0"/>
        <w:rPr>
          <w:rFonts w:ascii="Arial Narrow" w:hAnsi="Arial Narrow"/>
        </w:rPr>
      </w:pPr>
      <w:r>
        <w:rPr>
          <w:rFonts w:ascii="Arial Narrow" w:hAnsi="Arial Narrow"/>
        </w:rPr>
        <w:t>Qualifications on the National VET Register (</w:t>
      </w:r>
      <w:hyperlink r:id="rId10" w:history="1">
        <w:r>
          <w:rPr>
            <w:rStyle w:val="Hyperlink"/>
            <w:rFonts w:ascii="Arial Narrow" w:hAnsi="Arial Narrow"/>
          </w:rPr>
          <w:t>www.training.gov.au</w:t>
        </w:r>
      </w:hyperlink>
      <w:r>
        <w:rPr>
          <w:rFonts w:ascii="Arial Narrow" w:hAnsi="Arial Narrow"/>
        </w:rPr>
        <w:t xml:space="preserve">) are regularly updated to ensure they remain current. </w:t>
      </w:r>
    </w:p>
    <w:p w:rsidR="00A42966" w:rsidRDefault="00A42966" w:rsidP="00A42966">
      <w:pPr>
        <w:spacing w:after="0"/>
        <w:rPr>
          <w:rFonts w:ascii="Arial Narrow" w:hAnsi="Arial Narrow"/>
        </w:rPr>
      </w:pPr>
    </w:p>
    <w:p w:rsidR="00A42966" w:rsidRDefault="00A42966" w:rsidP="00A42966">
      <w:pPr>
        <w:spacing w:after="0"/>
        <w:rPr>
          <w:rFonts w:ascii="Arial Narrow" w:hAnsi="Arial Narrow"/>
        </w:rPr>
      </w:pPr>
      <w:r>
        <w:rPr>
          <w:rFonts w:ascii="Arial Narrow" w:hAnsi="Arial Narrow"/>
        </w:rPr>
        <w:t xml:space="preserve">If the qualification in which you are enrolling is updated on the National VET Register during your enrolment period, you will be required to complete the qualification within twelve months of the date of the release of the replacement qualification.  If you do not complete within twelve months, you will be required to transition to the replacement qualification which could incur additional costs. </w:t>
      </w:r>
    </w:p>
    <w:p w:rsidR="00A42966" w:rsidRDefault="00A42966" w:rsidP="00A42966">
      <w:pPr>
        <w:spacing w:after="0"/>
        <w:rPr>
          <w:rFonts w:ascii="Arial Narrow" w:hAnsi="Arial Narrow"/>
        </w:rPr>
      </w:pPr>
    </w:p>
    <w:p w:rsidR="00A42966" w:rsidRDefault="00A42966" w:rsidP="00A42966">
      <w:pPr>
        <w:spacing w:after="0"/>
        <w:rPr>
          <w:rFonts w:ascii="Calibri" w:hAnsi="Calibri"/>
          <w:color w:val="1F497D"/>
        </w:rPr>
      </w:pPr>
      <w:r>
        <w:rPr>
          <w:rFonts w:ascii="Arial Narrow" w:hAnsi="Arial Narrow"/>
        </w:rPr>
        <w:t>If the qualification is removed or deleted from the National VET Register and not replaced, you will be required to complete the qualification within two years from the date the qualification is removed or deleted.</w:t>
      </w:r>
    </w:p>
    <w:p w:rsidR="00DA752C" w:rsidRDefault="00DA752C" w:rsidP="00C31E5B">
      <w:pPr>
        <w:pBdr>
          <w:bottom w:val="single" w:sz="4" w:space="1" w:color="auto"/>
        </w:pBdr>
        <w:spacing w:after="0" w:line="240" w:lineRule="auto"/>
        <w:rPr>
          <w:rFonts w:ascii="Arial Narrow" w:hAnsi="Arial Narrow" w:cs="Arial Narrow"/>
        </w:rPr>
      </w:pPr>
    </w:p>
    <w:p w:rsidR="00B34D84" w:rsidRPr="00DB5195" w:rsidRDefault="00F32607" w:rsidP="00567818">
      <w:pPr>
        <w:spacing w:after="0" w:line="240" w:lineRule="auto"/>
        <w:rPr>
          <w:rFonts w:ascii="Arial Narrow" w:hAnsi="Arial Narrow"/>
          <w:lang w:val="en"/>
        </w:rPr>
      </w:pPr>
      <w:r w:rsidRPr="00DB5195">
        <w:rPr>
          <w:rFonts w:ascii="Arial Narrow" w:eastAsia="Times New Roman" w:hAnsi="Arial Narrow" w:cs="Calibri"/>
          <w:b/>
          <w:color w:val="000000"/>
          <w:lang w:eastAsia="en-AU"/>
        </w:rPr>
        <w:t>COMPLAINTS</w:t>
      </w:r>
    </w:p>
    <w:p w:rsidR="002C7854" w:rsidRPr="00DB5195" w:rsidRDefault="00A81DE6" w:rsidP="00567818">
      <w:pPr>
        <w:spacing w:after="0" w:line="240" w:lineRule="auto"/>
        <w:rPr>
          <w:rFonts w:ascii="Arial Narrow" w:eastAsia="Times New Roman" w:hAnsi="Arial Narrow" w:cs="Calibri"/>
          <w:color w:val="000000"/>
          <w:lang w:eastAsia="en-AU"/>
        </w:rPr>
      </w:pPr>
      <w:r>
        <w:rPr>
          <w:rFonts w:ascii="Arial Narrow" w:hAnsi="Arial Narrow"/>
          <w:lang w:val="en"/>
        </w:rPr>
        <w:t>GNLC</w:t>
      </w:r>
      <w:r w:rsidR="00F32607" w:rsidRPr="00DB5195">
        <w:rPr>
          <w:rFonts w:ascii="Arial Narrow" w:hAnsi="Arial Narrow"/>
          <w:lang w:val="en"/>
        </w:rPr>
        <w:t xml:space="preserve"> has a Student Complaint</w:t>
      </w:r>
      <w:r>
        <w:rPr>
          <w:rFonts w:ascii="Arial Narrow" w:hAnsi="Arial Narrow"/>
          <w:lang w:val="en"/>
        </w:rPr>
        <w:t xml:space="preserve"> and</w:t>
      </w:r>
      <w:r w:rsidR="00F32607" w:rsidRPr="00DB5195">
        <w:rPr>
          <w:rFonts w:ascii="Arial Narrow" w:hAnsi="Arial Narrow"/>
          <w:lang w:val="en"/>
        </w:rPr>
        <w:t xml:space="preserve"> Resolution policy to guide students through the steps that can be taken to resolve problems, this information can be obtained by visiting:</w:t>
      </w:r>
      <w:r w:rsidR="00F32607" w:rsidRPr="00DB5195">
        <w:rPr>
          <w:rFonts w:ascii="Arial Narrow" w:eastAsia="Times New Roman" w:hAnsi="Arial Narrow" w:cs="Calibri"/>
          <w:color w:val="000000"/>
          <w:lang w:eastAsia="en-AU"/>
        </w:rPr>
        <w:t xml:space="preserve"> </w:t>
      </w:r>
      <w:hyperlink r:id="rId11" w:history="1">
        <w:r w:rsidR="001B7370">
          <w:rPr>
            <w:rStyle w:val="Hyperlink"/>
          </w:rPr>
          <w:t>https://glenroynlc.org.au/</w:t>
        </w:r>
      </w:hyperlink>
    </w:p>
    <w:p w:rsidR="002C7854" w:rsidRPr="00DB5195" w:rsidRDefault="002C7854" w:rsidP="00567818">
      <w:pPr>
        <w:spacing w:after="0" w:line="240" w:lineRule="auto"/>
        <w:rPr>
          <w:rFonts w:ascii="Arial Narrow" w:eastAsia="Times New Roman" w:hAnsi="Arial Narrow" w:cs="Calibri"/>
          <w:color w:val="000000"/>
          <w:lang w:eastAsia="en-AU"/>
        </w:rPr>
      </w:pPr>
    </w:p>
    <w:p w:rsidR="00F32607" w:rsidRPr="00DB5195" w:rsidRDefault="00F32607" w:rsidP="00F32607">
      <w:pPr>
        <w:spacing w:after="0" w:line="240" w:lineRule="auto"/>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As a Registered Training Organisation (</w:t>
      </w:r>
      <w:r w:rsidR="002E2DC9">
        <w:rPr>
          <w:rFonts w:ascii="Arial Narrow" w:eastAsia="Times New Roman" w:hAnsi="Arial Narrow" w:cs="Calibri"/>
          <w:color w:val="000000"/>
          <w:lang w:eastAsia="en-AU"/>
        </w:rPr>
        <w:t>RTO), GNLC</w:t>
      </w:r>
      <w:r w:rsidRPr="00DB5195">
        <w:rPr>
          <w:rFonts w:ascii="Arial Narrow" w:eastAsia="Times New Roman" w:hAnsi="Arial Narrow" w:cs="Calibri"/>
          <w:color w:val="000000"/>
          <w:lang w:eastAsia="en-AU"/>
        </w:rPr>
        <w:t xml:space="preserve"> must comply with the </w:t>
      </w:r>
      <w:r w:rsidR="002E2DC9">
        <w:rPr>
          <w:rFonts w:ascii="Arial Narrow" w:eastAsia="Times New Roman" w:hAnsi="Arial Narrow" w:cs="Calibri"/>
          <w:color w:val="000000"/>
          <w:lang w:eastAsia="en-AU"/>
        </w:rPr>
        <w:t xml:space="preserve">VRQA and the </w:t>
      </w:r>
      <w:r w:rsidRPr="00DB5195">
        <w:rPr>
          <w:rFonts w:ascii="Arial Narrow" w:eastAsia="Times New Roman" w:hAnsi="Arial Narrow" w:cs="Calibri"/>
          <w:color w:val="000000"/>
          <w:lang w:eastAsia="en-AU"/>
        </w:rPr>
        <w:t>Standards for Regist</w:t>
      </w:r>
      <w:r w:rsidR="002E2DC9">
        <w:rPr>
          <w:rFonts w:ascii="Arial Narrow" w:eastAsia="Times New Roman" w:hAnsi="Arial Narrow" w:cs="Calibri"/>
          <w:color w:val="000000"/>
          <w:lang w:eastAsia="en-AU"/>
        </w:rPr>
        <w:t>ered Training Organisations 2015</w:t>
      </w:r>
      <w:r w:rsidRPr="00DB5195">
        <w:rPr>
          <w:rFonts w:ascii="Arial Narrow" w:eastAsia="Times New Roman" w:hAnsi="Arial Narrow" w:cs="Calibri"/>
          <w:color w:val="000000"/>
          <w:lang w:eastAsia="en-AU"/>
        </w:rPr>
        <w:t xml:space="preserve">.  These standards detail an RTO’s responsibilities for the provision of quality training and assessment services, ensuring students are fully informed about courses and that AQF certification is issued.  Further information can be obtained by visiting: </w:t>
      </w:r>
      <w:hyperlink r:id="rId12" w:history="1">
        <w:r w:rsidRPr="00DB5195">
          <w:rPr>
            <w:rStyle w:val="Hyperlink"/>
            <w:rFonts w:ascii="Arial Narrow" w:eastAsia="Times New Roman" w:hAnsi="Arial Narrow" w:cs="Calibri"/>
            <w:lang w:eastAsia="en-AU"/>
          </w:rPr>
          <w:t>http://www.asqa.gov.au/about/australias-vet-sector/standards-for-registered-training-organisations-(rtos)-2015.html</w:t>
        </w:r>
      </w:hyperlink>
    </w:p>
    <w:p w:rsidR="003D3E4A" w:rsidRDefault="003D3E4A" w:rsidP="00852607">
      <w:pPr>
        <w:pBdr>
          <w:bottom w:val="single" w:sz="4" w:space="1" w:color="auto"/>
        </w:pBdr>
        <w:spacing w:after="0" w:line="240" w:lineRule="auto"/>
        <w:rPr>
          <w:rFonts w:ascii="Arial Narrow" w:eastAsia="Times New Roman" w:hAnsi="Arial Narrow" w:cs="Calibri"/>
          <w:color w:val="000000"/>
          <w:lang w:eastAsia="en-AU"/>
        </w:rPr>
      </w:pPr>
    </w:p>
    <w:p w:rsidR="00633B76" w:rsidRDefault="00633B76" w:rsidP="00633B76">
      <w:pPr>
        <w:spacing w:after="0" w:line="240" w:lineRule="auto"/>
        <w:rPr>
          <w:rStyle w:val="Hyperlink"/>
          <w:rFonts w:ascii="Arial Narrow" w:eastAsia="Times New Roman" w:hAnsi="Arial Narrow" w:cs="Calibri"/>
          <w:lang w:eastAsia="en-AU"/>
        </w:rPr>
      </w:pPr>
    </w:p>
    <w:p w:rsidR="003E57B7" w:rsidRPr="00204750" w:rsidRDefault="00204750" w:rsidP="00567818">
      <w:pPr>
        <w:spacing w:after="0" w:line="240" w:lineRule="auto"/>
        <w:rPr>
          <w:rFonts w:ascii="Arial Narrow" w:eastAsia="Times New Roman" w:hAnsi="Arial Narrow" w:cs="Calibri"/>
          <w:b/>
          <w:color w:val="000000"/>
          <w:lang w:eastAsia="en-AU"/>
        </w:rPr>
      </w:pPr>
      <w:r w:rsidRPr="00204750">
        <w:rPr>
          <w:rFonts w:ascii="Arial Narrow" w:eastAsia="Times New Roman" w:hAnsi="Arial Narrow" w:cs="Calibri"/>
          <w:b/>
          <w:color w:val="000000"/>
          <w:lang w:eastAsia="en-AU"/>
        </w:rPr>
        <w:t>DISCLAIMER</w:t>
      </w:r>
    </w:p>
    <w:p w:rsidR="00320547" w:rsidRPr="00C97484" w:rsidRDefault="003E57B7"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Fee rates are correct at the time of print. All fees are reviewed annually and are subject to increase.</w:t>
      </w:r>
    </w:p>
    <w:p w:rsidR="003E57B7" w:rsidRPr="00C97484" w:rsidRDefault="00C97484"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Late</w:t>
      </w:r>
      <w:r>
        <w:rPr>
          <w:rFonts w:ascii="Arial Narrow" w:eastAsia="Times New Roman" w:hAnsi="Arial Narrow" w:cs="Calibri"/>
          <w:color w:val="000000"/>
          <w:lang w:eastAsia="en-AU"/>
        </w:rPr>
        <w:t xml:space="preserve"> payment of </w:t>
      </w:r>
      <w:r w:rsidR="005516A5">
        <w:rPr>
          <w:rFonts w:ascii="Arial Narrow" w:eastAsia="Times New Roman" w:hAnsi="Arial Narrow" w:cs="Calibri"/>
          <w:color w:val="000000"/>
          <w:lang w:eastAsia="en-AU"/>
        </w:rPr>
        <w:t xml:space="preserve">fees may incur additional </w:t>
      </w:r>
      <w:r w:rsidR="005516A5" w:rsidRPr="00435393">
        <w:rPr>
          <w:rFonts w:ascii="Arial Narrow" w:eastAsia="Times New Roman" w:hAnsi="Arial Narrow" w:cs="Calibri"/>
          <w:color w:val="000000"/>
          <w:lang w:eastAsia="en-AU"/>
        </w:rPr>
        <w:t>costs</w:t>
      </w:r>
      <w:r w:rsidRPr="00435393">
        <w:rPr>
          <w:rFonts w:ascii="Arial Narrow" w:eastAsia="Times New Roman" w:hAnsi="Arial Narrow" w:cs="Calibri"/>
          <w:color w:val="000000"/>
          <w:lang w:eastAsia="en-AU"/>
        </w:rPr>
        <w:t xml:space="preserve"> </w:t>
      </w:r>
      <w:r w:rsidR="00435393">
        <w:rPr>
          <w:rFonts w:ascii="Arial Narrow" w:eastAsia="Times New Roman" w:hAnsi="Arial Narrow" w:cs="Calibri"/>
          <w:color w:val="000000"/>
          <w:lang w:eastAsia="en-AU"/>
        </w:rPr>
        <w:t>unless a Fee E</w:t>
      </w:r>
      <w:r w:rsidR="001B7370" w:rsidRPr="00435393">
        <w:rPr>
          <w:rFonts w:ascii="Arial Narrow" w:eastAsia="Times New Roman" w:hAnsi="Arial Narrow" w:cs="Calibri"/>
          <w:color w:val="000000"/>
          <w:lang w:eastAsia="en-AU"/>
        </w:rPr>
        <w:t>xtension or Payment Plan is organised.</w:t>
      </w:r>
    </w:p>
    <w:p w:rsidR="00963297" w:rsidRDefault="00963297" w:rsidP="00567818">
      <w:pPr>
        <w:spacing w:after="0" w:line="240" w:lineRule="auto"/>
        <w:rPr>
          <w:rFonts w:ascii="Arial Narrow" w:eastAsia="Times New Roman" w:hAnsi="Arial Narrow" w:cs="Calibri"/>
          <w:color w:val="000000"/>
          <w:lang w:eastAsia="en-AU"/>
        </w:rPr>
      </w:pPr>
    </w:p>
    <w:p w:rsidR="00204750" w:rsidRDefault="00204750" w:rsidP="00204750">
      <w:pPr>
        <w:pBdr>
          <w:top w:val="single" w:sz="4" w:space="1" w:color="auto"/>
        </w:pBdr>
        <w:spacing w:after="0" w:line="240" w:lineRule="auto"/>
        <w:rPr>
          <w:rFonts w:ascii="Arial Narrow" w:eastAsia="Times New Roman" w:hAnsi="Arial Narrow" w:cs="Calibri"/>
          <w:lang w:eastAsia="en-AU"/>
        </w:rPr>
      </w:pPr>
    </w:p>
    <w:p w:rsidR="00996BB9" w:rsidRDefault="00996BB9" w:rsidP="00204750">
      <w:pPr>
        <w:pBdr>
          <w:top w:val="single" w:sz="4" w:space="1" w:color="auto"/>
        </w:pBdr>
        <w:spacing w:after="0" w:line="240" w:lineRule="auto"/>
        <w:rPr>
          <w:rFonts w:ascii="Arial Narrow" w:eastAsia="Times New Roman" w:hAnsi="Arial Narrow" w:cs="Calibri"/>
          <w:lang w:eastAsia="en-AU"/>
        </w:rPr>
      </w:pPr>
    </w:p>
    <w:p w:rsidR="00095073" w:rsidRPr="00CF3A43" w:rsidRDefault="002E2DC9" w:rsidP="00ED197B">
      <w:pPr>
        <w:shd w:val="clear" w:color="auto" w:fill="DBE5F1" w:themeFill="accent1" w:themeFillTint="33"/>
        <w:spacing w:after="0" w:line="240" w:lineRule="auto"/>
        <w:jc w:val="center"/>
        <w:rPr>
          <w:rFonts w:ascii="Arial Narrow" w:eastAsia="Times New Roman" w:hAnsi="Arial Narrow" w:cs="Calibri"/>
          <w:b/>
          <w:lang w:eastAsia="en-AU"/>
        </w:rPr>
      </w:pPr>
      <w:r w:rsidRPr="00CF3A43">
        <w:rPr>
          <w:rFonts w:ascii="Arial Narrow" w:eastAsia="Times New Roman" w:hAnsi="Arial Narrow" w:cs="Calibri"/>
          <w:b/>
          <w:shd w:val="clear" w:color="auto" w:fill="C6D9F1" w:themeFill="text2" w:themeFillTint="33"/>
          <w:lang w:eastAsia="en-AU"/>
        </w:rPr>
        <w:t>GNLC</w:t>
      </w:r>
      <w:r w:rsidR="00095073" w:rsidRPr="00CF3A43">
        <w:rPr>
          <w:rFonts w:ascii="Arial Narrow" w:eastAsia="Times New Roman" w:hAnsi="Arial Narrow" w:cs="Calibri"/>
          <w:b/>
          <w:lang w:eastAsia="en-AU"/>
        </w:rPr>
        <w:t xml:space="preserve"> CONTACT DETAILS:</w:t>
      </w:r>
    </w:p>
    <w:p w:rsidR="00095073" w:rsidRPr="007D30A6" w:rsidRDefault="00095073" w:rsidP="007D30A6">
      <w:pPr>
        <w:spacing w:after="0" w:line="240" w:lineRule="auto"/>
        <w:rPr>
          <w:rFonts w:ascii="Arial Narrow" w:eastAsia="Times New Roman" w:hAnsi="Arial Narrow" w:cs="Calibri"/>
          <w:color w:val="000000"/>
          <w:lang w:eastAsia="en-AU"/>
        </w:rPr>
      </w:pPr>
    </w:p>
    <w:p w:rsidR="00095073" w:rsidRPr="007D30A6"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Email:</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Helvetica" w:hAnsi="Helvetica" w:cs="Helvetica"/>
          <w:color w:val="353535"/>
          <w:shd w:val="clear" w:color="auto" w:fill="FAFAFA"/>
        </w:rPr>
        <w:t>manager@glenlink.vic.edu.au</w:t>
      </w:r>
    </w:p>
    <w:p w:rsidR="00095073" w:rsidRPr="007D30A6" w:rsidRDefault="00095073" w:rsidP="007D30A6">
      <w:pPr>
        <w:spacing w:after="0" w:line="240" w:lineRule="auto"/>
        <w:rPr>
          <w:rFonts w:ascii="Arial Narrow" w:eastAsia="Times New Roman" w:hAnsi="Arial Narrow" w:cs="Calibri"/>
          <w:color w:val="000000"/>
          <w:lang w:eastAsia="en-AU"/>
        </w:rPr>
      </w:pPr>
    </w:p>
    <w:p w:rsidR="002E2DC9"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Telephone:</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Arial Narrow" w:eastAsia="Times New Roman" w:hAnsi="Arial Narrow" w:cs="Calibri"/>
          <w:color w:val="000000"/>
          <w:lang w:eastAsia="en-AU"/>
        </w:rPr>
        <w:t>9304 3910</w:t>
      </w:r>
    </w:p>
    <w:p w:rsidR="001B7370" w:rsidRDefault="001B7370" w:rsidP="007D30A6">
      <w:pPr>
        <w:spacing w:after="0" w:line="240" w:lineRule="auto"/>
        <w:rPr>
          <w:rFonts w:ascii="Arial Narrow" w:eastAsia="Times New Roman" w:hAnsi="Arial Narrow" w:cs="Calibri"/>
          <w:color w:val="000000"/>
          <w:lang w:eastAsia="en-AU"/>
        </w:rPr>
      </w:pP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In person</w:t>
      </w:r>
      <w:r w:rsidR="00095073" w:rsidRPr="007D30A6">
        <w:rPr>
          <w:rFonts w:ascii="Arial Narrow" w:eastAsia="Times New Roman" w:hAnsi="Arial Narrow" w:cs="Calibri"/>
          <w:color w:val="000000"/>
          <w:lang w:eastAsia="en-AU"/>
        </w:rPr>
        <w:t>:</w:t>
      </w:r>
      <w:r w:rsidR="00095073" w:rsidRPr="007D30A6">
        <w:rPr>
          <w:rFonts w:ascii="Arial Narrow" w:eastAsia="Times New Roman" w:hAnsi="Arial Narrow" w:cs="Calibri"/>
          <w:color w:val="000000"/>
          <w:lang w:eastAsia="en-AU"/>
        </w:rPr>
        <w:tab/>
      </w:r>
      <w:r w:rsidR="0085293C" w:rsidRPr="007D30A6">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Neighbourhood Learning Centre</w:t>
      </w: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5b Cromwell Street</w:t>
      </w:r>
    </w:p>
    <w:p w:rsidR="002E2DC9" w:rsidRPr="007D30A6"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3046</w:t>
      </w:r>
    </w:p>
    <w:p w:rsidR="00095073" w:rsidRPr="007D30A6" w:rsidRDefault="00095073" w:rsidP="007D30A6">
      <w:pPr>
        <w:spacing w:after="0" w:line="240" w:lineRule="auto"/>
        <w:ind w:left="2880"/>
        <w:rPr>
          <w:rFonts w:ascii="Arial Narrow" w:eastAsia="Times New Roman" w:hAnsi="Arial Narrow" w:cs="Calibri"/>
          <w:color w:val="000000"/>
          <w:lang w:eastAsia="en-AU"/>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AA405E" w:rsidRDefault="00AA405E" w:rsidP="00567818">
      <w:pPr>
        <w:spacing w:after="0" w:line="240" w:lineRule="auto"/>
        <w:rPr>
          <w:rFonts w:ascii="Arial Narrow" w:eastAsia="Times New Roman" w:hAnsi="Arial Narrow" w:cs="Calibri"/>
          <w:color w:val="000000"/>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Pr="00AA405E" w:rsidRDefault="00AA405E" w:rsidP="00AA405E">
      <w:pPr>
        <w:rPr>
          <w:rFonts w:ascii="Arial Narrow" w:eastAsia="Times New Roman" w:hAnsi="Arial Narrow" w:cs="Calibri"/>
          <w:lang w:eastAsia="en-AU"/>
        </w:rPr>
      </w:pPr>
    </w:p>
    <w:p w:rsidR="00AA405E" w:rsidRDefault="00AA405E" w:rsidP="00AA405E">
      <w:pPr>
        <w:rPr>
          <w:rFonts w:ascii="Arial Narrow" w:eastAsia="Times New Roman" w:hAnsi="Arial Narrow" w:cs="Calibri"/>
          <w:lang w:eastAsia="en-AU"/>
        </w:rPr>
      </w:pPr>
    </w:p>
    <w:p w:rsidR="00AA405E" w:rsidRPr="00AA405E" w:rsidRDefault="00AA405E" w:rsidP="00AA405E">
      <w:pPr>
        <w:tabs>
          <w:tab w:val="left" w:pos="9345"/>
        </w:tabs>
        <w:rPr>
          <w:rFonts w:ascii="Arial Narrow" w:eastAsia="Times New Roman" w:hAnsi="Arial Narrow" w:cs="Calibri"/>
          <w:lang w:eastAsia="en-AU"/>
        </w:rPr>
      </w:pPr>
      <w:r>
        <w:rPr>
          <w:rFonts w:ascii="Arial Narrow" w:eastAsia="Times New Roman" w:hAnsi="Arial Narrow" w:cs="Calibri"/>
          <w:lang w:eastAsia="en-AU"/>
        </w:rPr>
        <w:tab/>
      </w:r>
    </w:p>
    <w:p w:rsidR="00AC7DBD" w:rsidRDefault="00AC7DBD" w:rsidP="00567818">
      <w:pPr>
        <w:spacing w:after="0" w:line="240" w:lineRule="auto"/>
        <w:rPr>
          <w:rFonts w:ascii="Arial Narrow" w:eastAsia="Times New Roman" w:hAnsi="Arial Narrow" w:cs="Calibri"/>
          <w:color w:val="000000"/>
          <w:lang w:eastAsia="en-AU"/>
        </w:rPr>
      </w:pPr>
    </w:p>
    <w:p w:rsidR="00DF573B" w:rsidRDefault="00DF573B" w:rsidP="00567818">
      <w:pPr>
        <w:spacing w:after="0" w:line="240" w:lineRule="auto"/>
        <w:rPr>
          <w:rFonts w:ascii="Arial Narrow" w:eastAsia="Times New Roman" w:hAnsi="Arial Narrow" w:cs="Calibri"/>
          <w:color w:val="000000"/>
          <w:lang w:eastAsia="en-AU"/>
        </w:rPr>
      </w:pPr>
    </w:p>
    <w:tbl>
      <w:tblPr>
        <w:tblStyle w:val="TableGrid"/>
        <w:tblW w:w="10988" w:type="dxa"/>
        <w:tblLayout w:type="fixed"/>
        <w:tblLook w:val="04A0" w:firstRow="1" w:lastRow="0" w:firstColumn="1" w:lastColumn="0" w:noHBand="0" w:noVBand="1"/>
      </w:tblPr>
      <w:tblGrid>
        <w:gridCol w:w="4077"/>
        <w:gridCol w:w="2167"/>
        <w:gridCol w:w="2168"/>
        <w:gridCol w:w="2576"/>
      </w:tblGrid>
      <w:tr w:rsidR="00633B76" w:rsidRPr="0002719D" w:rsidTr="00435393">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633B76" w:rsidRPr="00F37B5D" w:rsidRDefault="00633B76" w:rsidP="00435393">
            <w:pPr>
              <w:shd w:val="clear" w:color="auto" w:fill="DBE5F1" w:themeFill="accent1" w:themeFillTint="33"/>
              <w:rPr>
                <w:rFonts w:ascii="Arial Narrow" w:hAnsi="Arial Narrow"/>
                <w:b/>
              </w:rPr>
            </w:pPr>
            <w:r w:rsidRPr="00F37B5D">
              <w:rPr>
                <w:rFonts w:ascii="Arial Narrow" w:hAnsi="Arial Narrow"/>
                <w:b/>
              </w:rPr>
              <w:t>HOW TO CALCULATE YOUR FEES</w:t>
            </w:r>
          </w:p>
          <w:p w:rsidR="00633B76" w:rsidRPr="00F37B5D" w:rsidRDefault="00633B76" w:rsidP="00435393">
            <w:pPr>
              <w:shd w:val="clear" w:color="auto" w:fill="DBE5F1" w:themeFill="accent1" w:themeFillTint="33"/>
              <w:rPr>
                <w:rFonts w:ascii="Arial Narrow" w:hAnsi="Arial Narrow"/>
                <w:bCs/>
                <w:sz w:val="24"/>
                <w:szCs w:val="24"/>
              </w:rPr>
            </w:pPr>
          </w:p>
          <w:p w:rsidR="00633B76" w:rsidRPr="00F37B5D" w:rsidRDefault="00633B76" w:rsidP="00435393">
            <w:pPr>
              <w:shd w:val="clear" w:color="auto" w:fill="DBE5F1" w:themeFill="accent1" w:themeFillTint="33"/>
              <w:rPr>
                <w:rFonts w:ascii="Arial Narrow" w:hAnsi="Arial Narrow"/>
                <w:bCs/>
                <w:sz w:val="24"/>
                <w:szCs w:val="24"/>
                <w:u w:val="single"/>
              </w:rPr>
            </w:pPr>
            <w:r w:rsidRPr="00F37B5D">
              <w:rPr>
                <w:rFonts w:ascii="Arial Narrow" w:hAnsi="Arial Narrow"/>
                <w:bCs/>
                <w:sz w:val="24"/>
                <w:szCs w:val="24"/>
                <w:u w:val="single"/>
              </w:rPr>
              <w:t xml:space="preserve">For Government </w:t>
            </w:r>
            <w:r>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633B76" w:rsidRPr="003E1BF7" w:rsidRDefault="00633B76" w:rsidP="00435393">
            <w:pPr>
              <w:shd w:val="clear" w:color="auto" w:fill="DBE5F1" w:themeFill="accent1" w:themeFillTint="33"/>
              <w:rPr>
                <w:rFonts w:ascii="Arial Narrow" w:hAnsi="Arial Narrow"/>
                <w:sz w:val="20"/>
                <w:szCs w:val="20"/>
              </w:rPr>
            </w:pPr>
            <w:r w:rsidRPr="00F37B5D">
              <w:rPr>
                <w:rFonts w:ascii="Arial Narrow" w:hAnsi="Arial Narrow"/>
                <w:sz w:val="24"/>
                <w:szCs w:val="24"/>
              </w:rPr>
              <w:t xml:space="preserve">To calculate the full amount payable as a government </w:t>
            </w:r>
            <w:r>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633B76" w:rsidRDefault="00633B76" w:rsidP="00165679">
            <w:pPr>
              <w:widowControl w:val="0"/>
            </w:pPr>
            <w:r w:rsidRPr="00435393">
              <w:rPr>
                <w:rFonts w:ascii="Arial Narrow" w:eastAsia="Times New Roman" w:hAnsi="Arial Narrow" w:cs="Calibri"/>
                <w:b/>
                <w:sz w:val="24"/>
                <w:lang w:eastAsia="en-AU"/>
              </w:rPr>
              <w:t>TYPE OF CATEGORY YOU FALL INTO</w:t>
            </w:r>
            <w:r w:rsidRPr="00435393">
              <w:rPr>
                <w:rFonts w:ascii="Arial Narrow" w:eastAsia="Times New Roman" w:hAnsi="Arial Narrow" w:cs="Calibri"/>
                <w:sz w:val="24"/>
                <w:lang w:eastAsia="en-AU"/>
              </w:rPr>
              <w:t xml:space="preserve">: </w:t>
            </w:r>
            <w:r w:rsidRPr="00435393">
              <w:rPr>
                <w:rFonts w:ascii="Arial Narrow" w:eastAsia="Times New Roman" w:hAnsi="Arial Narrow" w:cs="Calibri"/>
                <w:sz w:val="24"/>
                <w:lang w:eastAsia="en-AU"/>
              </w:rPr>
              <w:br/>
            </w:r>
            <w:r w:rsidRPr="00435393">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633B76" w:rsidRPr="0002719D" w:rsidRDefault="00633B76" w:rsidP="00165679">
            <w:pPr>
              <w:jc w:val="center"/>
              <w:rPr>
                <w:rFonts w:ascii="Arial Narrow" w:eastAsia="Times New Roman" w:hAnsi="Arial Narrow" w:cs="Calibri"/>
                <w:color w:val="000000"/>
                <w:sz w:val="24"/>
                <w:lang w:eastAsia="en-AU"/>
              </w:rPr>
            </w:pPr>
          </w:p>
        </w:tc>
      </w:tr>
      <w:tr w:rsidR="00633B76" w:rsidRPr="0002719D" w:rsidTr="00435393">
        <w:trPr>
          <w:trHeight w:val="340"/>
        </w:trPr>
        <w:tc>
          <w:tcPr>
            <w:tcW w:w="4077" w:type="dxa"/>
            <w:vMerge/>
            <w:tcBorders>
              <w:left w:val="single" w:sz="4" w:space="0" w:color="auto"/>
            </w:tcBorders>
            <w:shd w:val="clear" w:color="auto" w:fill="DBE5F1" w:themeFill="accent1" w:themeFillTint="33"/>
            <w:vAlign w:val="center"/>
          </w:tcPr>
          <w:p w:rsidR="00633B76" w:rsidRPr="0002719D" w:rsidRDefault="00633B76" w:rsidP="00165679">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633B76" w:rsidRPr="00682248" w:rsidRDefault="00633B76" w:rsidP="00165679">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633B76" w:rsidRPr="00682248" w:rsidRDefault="00390EDE" w:rsidP="00165679">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014877842"/>
                <w14:checkbox>
                  <w14:checked w14:val="0"/>
                  <w14:checkedState w14:val="2612" w14:font="MS Gothic"/>
                  <w14:uncheckedState w14:val="2610" w14:font="MS Gothic"/>
                </w14:checkbox>
              </w:sdtPr>
              <w:sdtEndPr/>
              <w:sdtContent>
                <w:r w:rsidR="00435393">
                  <w:rPr>
                    <w:rFonts w:ascii="MS Gothic" w:eastAsia="MS Gothic" w:hAnsi="MS Gothic" w:cs="Calibri" w:hint="eastAsia"/>
                    <w:b/>
                    <w:color w:val="000000"/>
                    <w:sz w:val="24"/>
                    <w:lang w:eastAsia="en-AU"/>
                  </w:rPr>
                  <w:t>☐</w:t>
                </w:r>
              </w:sdtContent>
            </w:sdt>
            <w:r w:rsidR="00633B76" w:rsidRPr="00682248">
              <w:rPr>
                <w:rFonts w:ascii="Arial Narrow" w:eastAsia="Times New Roman" w:hAnsi="Arial Narrow" w:cs="Calibri"/>
                <w:b/>
                <w:color w:val="000000"/>
                <w:sz w:val="24"/>
                <w:lang w:eastAsia="en-AU"/>
              </w:rPr>
              <w:t xml:space="preserve"> </w:t>
            </w:r>
            <w:r w:rsidR="00633B76">
              <w:rPr>
                <w:rFonts w:ascii="Arial Narrow" w:eastAsia="Times New Roman" w:hAnsi="Arial Narrow" w:cs="Calibri"/>
                <w:b/>
                <w:color w:val="000000"/>
                <w:sz w:val="24"/>
                <w:lang w:eastAsia="en-AU"/>
              </w:rPr>
              <w:t xml:space="preserve"> </w:t>
            </w:r>
            <w:r w:rsidR="00633B76" w:rsidRPr="00682248">
              <w:rPr>
                <w:rFonts w:ascii="Arial Narrow" w:eastAsia="Times New Roman" w:hAnsi="Arial Narrow" w:cs="Calibri"/>
                <w:b/>
                <w:color w:val="000000"/>
                <w:sz w:val="24"/>
                <w:lang w:eastAsia="en-AU"/>
              </w:rPr>
              <w:t>Full Fee</w:t>
            </w:r>
          </w:p>
        </w:tc>
      </w:tr>
      <w:tr w:rsidR="00633B76" w:rsidRPr="0002719D" w:rsidTr="00435393">
        <w:trPr>
          <w:trHeight w:val="69"/>
        </w:trPr>
        <w:tc>
          <w:tcPr>
            <w:tcW w:w="4077" w:type="dxa"/>
            <w:vMerge/>
            <w:tcBorders>
              <w:left w:val="single" w:sz="4" w:space="0" w:color="auto"/>
            </w:tcBorders>
            <w:shd w:val="clear" w:color="auto" w:fill="DBE5F1" w:themeFill="accent1" w:themeFillTint="33"/>
            <w:vAlign w:val="center"/>
          </w:tcPr>
          <w:p w:rsidR="00633B76" w:rsidRPr="0002719D" w:rsidRDefault="00633B76" w:rsidP="00165679">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633B76" w:rsidRPr="0002719D" w:rsidRDefault="00390EDE"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397099063"/>
                <w14:checkbox>
                  <w14:checked w14:val="0"/>
                  <w14:checkedState w14:val="2612" w14:font="MS Gothic"/>
                  <w14:uncheckedState w14:val="2610" w14:font="MS Gothic"/>
                </w14:checkbox>
              </w:sdtPr>
              <w:sdtEndPr/>
              <w:sdtContent>
                <w:r w:rsidR="00633B76">
                  <w:rPr>
                    <w:rFonts w:ascii="MS Gothic" w:eastAsia="MS Gothic" w:hAnsi="Arial Narrow"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633B76" w:rsidRPr="0002719D" w:rsidRDefault="00390EDE"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022621999"/>
                <w14:checkbox>
                  <w14:checked w14:val="0"/>
                  <w14:checkedState w14:val="2612" w14:font="MS Gothic"/>
                  <w14:uncheckedState w14:val="2610" w14:font="MS Gothic"/>
                </w14:checkbox>
              </w:sdtPr>
              <w:sdtEndPr/>
              <w:sdtContent>
                <w:r w:rsidR="00633B76">
                  <w:rPr>
                    <w:rFonts w:ascii="MS Gothic" w:eastAsia="MS Gothic" w:hAnsi="MS Gothic"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633B76" w:rsidRPr="0002719D" w:rsidRDefault="00633B76" w:rsidP="00165679">
            <w:pPr>
              <w:jc w:val="center"/>
              <w:rPr>
                <w:rFonts w:ascii="Arial Narrow" w:eastAsia="Times New Roman" w:hAnsi="Arial Narrow" w:cs="Calibri"/>
                <w:color w:val="000000"/>
                <w:sz w:val="24"/>
                <w:lang w:eastAsia="en-AU"/>
              </w:rPr>
            </w:pPr>
          </w:p>
        </w:tc>
      </w:tr>
      <w:tr w:rsidR="0048587F" w:rsidRPr="0002719D" w:rsidTr="00435393">
        <w:trPr>
          <w:trHeight w:val="340"/>
        </w:trPr>
        <w:tc>
          <w:tcPr>
            <w:tcW w:w="4077" w:type="dxa"/>
            <w:shd w:val="clear" w:color="auto" w:fill="95B3D7" w:themeFill="accent1" w:themeFillTint="99"/>
            <w:vAlign w:val="center"/>
          </w:tcPr>
          <w:p w:rsidR="0048587F" w:rsidRPr="00435393" w:rsidRDefault="0048587F" w:rsidP="0048587F">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Tuition Fees</w:t>
            </w:r>
          </w:p>
        </w:tc>
        <w:tc>
          <w:tcPr>
            <w:tcW w:w="2167" w:type="dxa"/>
            <w:vAlign w:val="center"/>
          </w:tcPr>
          <w:p w:rsidR="0048587F" w:rsidRPr="009C0C68" w:rsidRDefault="0048587F" w:rsidP="0048587F">
            <w:pPr>
              <w:jc w:val="center"/>
              <w:rPr>
                <w:rFonts w:ascii="Arial Narrow" w:eastAsia="Times New Roman" w:hAnsi="Arial Narrow" w:cs="Calibri"/>
                <w:sz w:val="24"/>
                <w:lang w:eastAsia="en-AU"/>
              </w:rPr>
            </w:pPr>
            <w:r w:rsidRPr="009C0C68">
              <w:rPr>
                <w:rFonts w:ascii="Arial Narrow" w:eastAsia="Times New Roman" w:hAnsi="Arial Narrow" w:cs="Calibri"/>
                <w:sz w:val="24"/>
                <w:lang w:eastAsia="en-AU"/>
              </w:rPr>
              <w:t>$528.00</w:t>
            </w:r>
          </w:p>
        </w:tc>
        <w:tc>
          <w:tcPr>
            <w:tcW w:w="2168" w:type="dxa"/>
            <w:vAlign w:val="center"/>
          </w:tcPr>
          <w:p w:rsidR="0048587F" w:rsidRPr="009C0C68" w:rsidRDefault="0048587F" w:rsidP="0048587F">
            <w:pPr>
              <w:rPr>
                <w:rFonts w:ascii="Arial Narrow" w:eastAsia="Times New Roman" w:hAnsi="Arial Narrow" w:cs="Calibri"/>
                <w:sz w:val="24"/>
                <w:lang w:eastAsia="en-AU"/>
              </w:rPr>
            </w:pPr>
            <w:r>
              <w:rPr>
                <w:rFonts w:ascii="Arial Narrow" w:eastAsia="Times New Roman" w:hAnsi="Arial Narrow" w:cs="Calibri"/>
                <w:sz w:val="24"/>
                <w:lang w:eastAsia="en-AU"/>
              </w:rPr>
              <w:t xml:space="preserve">     </w:t>
            </w:r>
            <w:r w:rsidRPr="009C0C68">
              <w:rPr>
                <w:rFonts w:ascii="Arial Narrow" w:eastAsia="Times New Roman" w:hAnsi="Arial Narrow" w:cs="Calibri"/>
                <w:sz w:val="24"/>
                <w:lang w:eastAsia="en-AU"/>
              </w:rPr>
              <w:t>$105.60</w:t>
            </w:r>
          </w:p>
        </w:tc>
        <w:tc>
          <w:tcPr>
            <w:tcW w:w="2576" w:type="dxa"/>
            <w:vMerge w:val="restart"/>
            <w:shd w:val="clear" w:color="auto" w:fill="95B3D7" w:themeFill="accent1" w:themeFillTint="99"/>
            <w:vAlign w:val="center"/>
          </w:tcPr>
          <w:p w:rsidR="0048587F" w:rsidRPr="0002719D" w:rsidRDefault="0048587F" w:rsidP="0048587F">
            <w:pPr>
              <w:jc w:val="center"/>
              <w:rPr>
                <w:rFonts w:ascii="Arial Narrow" w:eastAsia="Times New Roman" w:hAnsi="Arial Narrow" w:cs="Calibri"/>
                <w:b/>
                <w:color w:val="000000"/>
                <w:sz w:val="24"/>
                <w:lang w:eastAsia="en-AU"/>
              </w:rPr>
            </w:pPr>
            <w:r>
              <w:rPr>
                <w:rFonts w:ascii="Arial Narrow" w:eastAsia="Times New Roman" w:hAnsi="Arial Narrow" w:cs="Calibri"/>
                <w:b/>
                <w:color w:val="000000"/>
                <w:sz w:val="24"/>
                <w:lang w:eastAsia="en-AU"/>
              </w:rPr>
              <w:t>$3656.40</w:t>
            </w:r>
          </w:p>
        </w:tc>
      </w:tr>
      <w:tr w:rsidR="0048587F" w:rsidRPr="0002719D" w:rsidTr="00435393">
        <w:trPr>
          <w:trHeight w:val="340"/>
        </w:trPr>
        <w:tc>
          <w:tcPr>
            <w:tcW w:w="4077" w:type="dxa"/>
            <w:shd w:val="clear" w:color="auto" w:fill="95B3D7" w:themeFill="accent1" w:themeFillTint="99"/>
            <w:vAlign w:val="center"/>
          </w:tcPr>
          <w:p w:rsidR="0048587F" w:rsidRPr="00435393" w:rsidRDefault="0048587F" w:rsidP="0048587F">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 xml:space="preserve">Materials Fees </w:t>
            </w:r>
          </w:p>
        </w:tc>
        <w:tc>
          <w:tcPr>
            <w:tcW w:w="2167" w:type="dxa"/>
            <w:vAlign w:val="center"/>
          </w:tcPr>
          <w:p w:rsidR="0048587F" w:rsidRPr="0002719D" w:rsidRDefault="0048587F" w:rsidP="0048587F">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$18.00</w:t>
            </w:r>
          </w:p>
        </w:tc>
        <w:tc>
          <w:tcPr>
            <w:tcW w:w="2168" w:type="dxa"/>
            <w:vAlign w:val="center"/>
          </w:tcPr>
          <w:p w:rsidR="0048587F" w:rsidRPr="0002719D" w:rsidRDefault="0048587F" w:rsidP="0048587F">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$18.00</w:t>
            </w:r>
          </w:p>
        </w:tc>
        <w:tc>
          <w:tcPr>
            <w:tcW w:w="2576" w:type="dxa"/>
            <w:vMerge/>
            <w:shd w:val="clear" w:color="auto" w:fill="95B3D7" w:themeFill="accent1" w:themeFillTint="99"/>
            <w:vAlign w:val="center"/>
          </w:tcPr>
          <w:p w:rsidR="0048587F" w:rsidRPr="0002719D" w:rsidRDefault="0048587F" w:rsidP="0048587F">
            <w:pPr>
              <w:rPr>
                <w:rFonts w:ascii="Arial Narrow" w:eastAsia="Times New Roman" w:hAnsi="Arial Narrow" w:cs="Calibri"/>
                <w:color w:val="000000"/>
                <w:sz w:val="24"/>
                <w:lang w:eastAsia="en-AU"/>
              </w:rPr>
            </w:pPr>
          </w:p>
        </w:tc>
      </w:tr>
      <w:tr w:rsidR="0048587F" w:rsidRPr="0002719D" w:rsidTr="00435393">
        <w:trPr>
          <w:trHeight w:val="340"/>
        </w:trPr>
        <w:tc>
          <w:tcPr>
            <w:tcW w:w="4077" w:type="dxa"/>
            <w:shd w:val="clear" w:color="auto" w:fill="95B3D7" w:themeFill="accent1" w:themeFillTint="99"/>
            <w:vAlign w:val="center"/>
          </w:tcPr>
          <w:p w:rsidR="0048587F" w:rsidRPr="00435393" w:rsidRDefault="0048587F" w:rsidP="0048587F">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 xml:space="preserve">SSAF </w:t>
            </w:r>
            <w:r w:rsidRPr="00435393">
              <w:rPr>
                <w:rFonts w:ascii="Arial Narrow" w:eastAsia="Times New Roman" w:hAnsi="Arial Narrow" w:cs="Calibri"/>
                <w:sz w:val="20"/>
                <w:lang w:eastAsia="en-AU"/>
              </w:rPr>
              <w:t>(Charged Annually)</w:t>
            </w:r>
          </w:p>
        </w:tc>
        <w:tc>
          <w:tcPr>
            <w:tcW w:w="2167" w:type="dxa"/>
            <w:vAlign w:val="center"/>
          </w:tcPr>
          <w:p w:rsidR="0048587F" w:rsidRPr="0002719D" w:rsidRDefault="0048587F" w:rsidP="0048587F">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48587F" w:rsidRPr="0002719D" w:rsidRDefault="0048587F" w:rsidP="0048587F">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95B3D7" w:themeFill="accent1" w:themeFillTint="99"/>
            <w:vAlign w:val="center"/>
          </w:tcPr>
          <w:p w:rsidR="0048587F" w:rsidRPr="0002719D" w:rsidRDefault="0048587F" w:rsidP="0048587F">
            <w:pPr>
              <w:rPr>
                <w:rFonts w:ascii="Arial Narrow" w:eastAsia="Times New Roman" w:hAnsi="Arial Narrow" w:cs="Calibri"/>
                <w:color w:val="000000"/>
                <w:sz w:val="24"/>
                <w:lang w:eastAsia="en-AU"/>
              </w:rPr>
            </w:pPr>
          </w:p>
        </w:tc>
      </w:tr>
      <w:tr w:rsidR="0048587F" w:rsidRPr="0002719D" w:rsidTr="00435393">
        <w:trPr>
          <w:trHeight w:val="340"/>
        </w:trPr>
        <w:tc>
          <w:tcPr>
            <w:tcW w:w="4077" w:type="dxa"/>
            <w:shd w:val="clear" w:color="auto" w:fill="95B3D7" w:themeFill="accent1" w:themeFillTint="99"/>
            <w:vAlign w:val="center"/>
          </w:tcPr>
          <w:p w:rsidR="0048587F" w:rsidRPr="00435393" w:rsidRDefault="0048587F" w:rsidP="0048587F">
            <w:pPr>
              <w:rPr>
                <w:rFonts w:ascii="Arial Narrow" w:eastAsia="Times New Roman" w:hAnsi="Arial Narrow" w:cs="Calibri"/>
                <w:b/>
                <w:sz w:val="24"/>
                <w:lang w:eastAsia="en-AU"/>
              </w:rPr>
            </w:pPr>
            <w:r w:rsidRPr="00435393">
              <w:rPr>
                <w:rFonts w:ascii="Arial Narrow" w:eastAsia="Times New Roman" w:hAnsi="Arial Narrow" w:cs="Calibri"/>
                <w:b/>
                <w:sz w:val="24"/>
                <w:lang w:eastAsia="en-AU"/>
              </w:rPr>
              <w:t xml:space="preserve">Indicative Total Fees Payable </w:t>
            </w:r>
            <w:r w:rsidRPr="00435393">
              <w:rPr>
                <w:rFonts w:ascii="Arial Narrow" w:eastAsia="Times New Roman" w:hAnsi="Arial Narrow" w:cs="Calibri"/>
                <w:b/>
                <w:sz w:val="24"/>
                <w:lang w:eastAsia="en-AU"/>
              </w:rPr>
              <w:br/>
            </w:r>
            <w:r w:rsidRPr="00435393">
              <w:rPr>
                <w:rFonts w:ascii="Arial Narrow" w:eastAsia="Times New Roman" w:hAnsi="Arial Narrow" w:cs="Calibri"/>
                <w:sz w:val="20"/>
                <w:lang w:eastAsia="en-AU"/>
              </w:rPr>
              <w:t>(for the whole course)</w:t>
            </w:r>
          </w:p>
        </w:tc>
        <w:tc>
          <w:tcPr>
            <w:tcW w:w="2167" w:type="dxa"/>
            <w:shd w:val="clear" w:color="auto" w:fill="95B3D7" w:themeFill="accent1" w:themeFillTint="99"/>
            <w:vAlign w:val="center"/>
          </w:tcPr>
          <w:p w:rsidR="0048587F" w:rsidRPr="0002719D" w:rsidRDefault="0048587F" w:rsidP="0048587F">
            <w:pPr>
              <w:jc w:val="cente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$576.00</w:t>
            </w:r>
          </w:p>
        </w:tc>
        <w:tc>
          <w:tcPr>
            <w:tcW w:w="2168" w:type="dxa"/>
            <w:shd w:val="clear" w:color="auto" w:fill="95B3D7" w:themeFill="accent1" w:themeFillTint="99"/>
            <w:vAlign w:val="center"/>
          </w:tcPr>
          <w:p w:rsidR="0048587F" w:rsidRPr="0002719D" w:rsidRDefault="0048587F" w:rsidP="0048587F">
            <w:pPr>
              <w:jc w:val="cente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 xml:space="preserve">     $153.60</w:t>
            </w:r>
          </w:p>
        </w:tc>
        <w:tc>
          <w:tcPr>
            <w:tcW w:w="2576" w:type="dxa"/>
            <w:vMerge/>
            <w:shd w:val="clear" w:color="auto" w:fill="95B3D7" w:themeFill="accent1" w:themeFillTint="99"/>
            <w:vAlign w:val="center"/>
          </w:tcPr>
          <w:p w:rsidR="0048587F" w:rsidRPr="0002719D" w:rsidRDefault="0048587F" w:rsidP="0048587F">
            <w:pPr>
              <w:jc w:val="center"/>
              <w:rPr>
                <w:rFonts w:ascii="Arial Narrow" w:eastAsia="Times New Roman" w:hAnsi="Arial Narrow" w:cs="Calibri"/>
                <w:b/>
                <w:color w:val="FFFFFF" w:themeColor="background1"/>
                <w:sz w:val="24"/>
                <w:lang w:eastAsia="en-AU"/>
              </w:rPr>
            </w:pPr>
          </w:p>
        </w:tc>
      </w:tr>
      <w:tr w:rsidR="0048587F" w:rsidRPr="0002719D" w:rsidTr="00435393">
        <w:trPr>
          <w:trHeight w:val="340"/>
        </w:trPr>
        <w:tc>
          <w:tcPr>
            <w:tcW w:w="4077" w:type="dxa"/>
            <w:tcBorders>
              <w:bottom w:val="single" w:sz="4" w:space="0" w:color="auto"/>
            </w:tcBorders>
            <w:shd w:val="clear" w:color="auto" w:fill="95B3D7" w:themeFill="accent1" w:themeFillTint="99"/>
            <w:vAlign w:val="center"/>
          </w:tcPr>
          <w:p w:rsidR="0048587F" w:rsidRPr="00435393" w:rsidRDefault="0048587F" w:rsidP="0048587F">
            <w:pPr>
              <w:rPr>
                <w:rFonts w:ascii="Arial Narrow" w:eastAsia="Times New Roman" w:hAnsi="Arial Narrow" w:cs="Calibri"/>
                <w:sz w:val="18"/>
                <w:lang w:eastAsia="en-AU"/>
              </w:rPr>
            </w:pPr>
            <w:r w:rsidRPr="00435393">
              <w:rPr>
                <w:rFonts w:ascii="Arial Narrow" w:eastAsia="Times New Roman" w:hAnsi="Arial Narrow" w:cs="Calibri"/>
                <w:b/>
                <w:sz w:val="18"/>
                <w:lang w:eastAsia="en-AU"/>
              </w:rPr>
              <w:t>Government Contribution Towards Training</w:t>
            </w:r>
            <w:r w:rsidRPr="00435393">
              <w:rPr>
                <w:rFonts w:ascii="Arial Narrow" w:eastAsia="Times New Roman" w:hAnsi="Arial Narrow" w:cs="Calibri"/>
                <w:sz w:val="18"/>
                <w:lang w:eastAsia="en-AU"/>
              </w:rPr>
              <w:t xml:space="preserve"> </w:t>
            </w:r>
            <w:r w:rsidRPr="00435393">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auto"/>
            <w:vAlign w:val="center"/>
          </w:tcPr>
          <w:p w:rsidR="0048587F" w:rsidRPr="0030677F" w:rsidRDefault="0048587F" w:rsidP="0048587F">
            <w:pPr>
              <w:jc w:val="center"/>
              <w:rPr>
                <w:rFonts w:ascii="Arial Narrow" w:eastAsia="Times New Roman" w:hAnsi="Arial Narrow" w:cs="Calibri"/>
                <w:b/>
                <w:color w:val="000000"/>
                <w:lang w:eastAsia="en-AU"/>
              </w:rPr>
            </w:pPr>
            <w:r>
              <w:rPr>
                <w:rFonts w:ascii="Arial Narrow" w:eastAsia="Times New Roman" w:hAnsi="Arial Narrow" w:cs="Calibri"/>
                <w:b/>
                <w:color w:val="000000"/>
                <w:lang w:eastAsia="en-AU"/>
              </w:rPr>
              <w:t>$3,080</w:t>
            </w:r>
          </w:p>
        </w:tc>
        <w:tc>
          <w:tcPr>
            <w:tcW w:w="2576" w:type="dxa"/>
            <w:tcBorders>
              <w:bottom w:val="single" w:sz="4" w:space="0" w:color="auto"/>
            </w:tcBorders>
            <w:shd w:val="clear" w:color="auto" w:fill="auto"/>
            <w:vAlign w:val="center"/>
          </w:tcPr>
          <w:p w:rsidR="0048587F" w:rsidRPr="00682248" w:rsidRDefault="0048587F" w:rsidP="0048587F">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AC7DBD" w:rsidRDefault="00AC7DBD"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F67044" w:rsidRPr="005C357F" w:rsidRDefault="00F67044" w:rsidP="00F67044">
      <w:pPr>
        <w:spacing w:after="0" w:line="240" w:lineRule="auto"/>
        <w:rPr>
          <w:rFonts w:ascii="Arial Narrow" w:eastAsia="Times New Roman" w:hAnsi="Arial Narrow" w:cs="Calibri"/>
          <w:b/>
          <w:color w:val="000000"/>
          <w:lang w:eastAsia="en-AU"/>
        </w:rPr>
      </w:pPr>
      <w:r w:rsidRPr="005C357F">
        <w:rPr>
          <w:rFonts w:ascii="Arial Narrow" w:eastAsia="Times New Roman" w:hAnsi="Arial Narrow" w:cs="Calibri"/>
          <w:b/>
          <w:color w:val="000000"/>
          <w:lang w:eastAsia="en-AU"/>
        </w:rPr>
        <w:t xml:space="preserve">I, First </w:t>
      </w:r>
      <w:proofErr w:type="gramStart"/>
      <w:r w:rsidRPr="005C357F">
        <w:rPr>
          <w:rFonts w:ascii="Arial Narrow" w:eastAsia="Times New Roman" w:hAnsi="Arial Narrow" w:cs="Calibri"/>
          <w:b/>
          <w:color w:val="000000"/>
          <w:lang w:eastAsia="en-AU"/>
        </w:rPr>
        <w:t>Name :</w:t>
      </w:r>
      <w:proofErr w:type="gramEnd"/>
      <w:r w:rsidRPr="005C357F">
        <w:rPr>
          <w:rFonts w:ascii="Arial Narrow" w:eastAsia="Times New Roman" w:hAnsi="Arial Narrow" w:cs="Calibri"/>
          <w:b/>
          <w:color w:val="000000"/>
          <w:lang w:eastAsia="en-AU"/>
        </w:rPr>
        <w:t>______________________ Surname :__________________   Student ID:___________________</w:t>
      </w:r>
    </w:p>
    <w:p w:rsidR="00F67044" w:rsidRDefault="00F67044" w:rsidP="00F67044">
      <w:pPr>
        <w:spacing w:after="0" w:line="240" w:lineRule="auto"/>
        <w:rPr>
          <w:rFonts w:ascii="Arial Narrow" w:eastAsia="Times New Roman" w:hAnsi="Arial Narrow" w:cs="Calibri"/>
          <w:color w:val="000000"/>
          <w:lang w:eastAsia="en-AU"/>
        </w:rPr>
      </w:pPr>
    </w:p>
    <w:p w:rsidR="00090176" w:rsidRDefault="00A40E01"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br/>
      </w:r>
      <w:r w:rsidR="00F67044">
        <w:rPr>
          <w:rFonts w:ascii="Arial Narrow" w:eastAsia="Times New Roman" w:hAnsi="Arial Narrow" w:cs="Calibri"/>
          <w:color w:val="000000"/>
          <w:lang w:eastAsia="en-AU"/>
        </w:rPr>
        <w:t>P</w:t>
      </w:r>
      <w:r w:rsidR="00F67044" w:rsidRPr="00DB5195">
        <w:rPr>
          <w:rFonts w:ascii="Arial Narrow" w:eastAsia="Times New Roman" w:hAnsi="Arial Narrow" w:cs="Calibri"/>
          <w:color w:val="000000"/>
          <w:lang w:eastAsia="en-AU"/>
        </w:rPr>
        <w:t>rior to enrolling in</w:t>
      </w:r>
      <w:r w:rsidR="00F67044">
        <w:rPr>
          <w:rFonts w:ascii="Arial Narrow" w:eastAsia="Times New Roman" w:hAnsi="Arial Narrow" w:cs="Calibri"/>
          <w:color w:val="000000"/>
          <w:lang w:eastAsia="en-AU"/>
        </w:rPr>
        <w:t>to this course, I have been</w:t>
      </w:r>
      <w:r w:rsidR="00090176">
        <w:rPr>
          <w:rFonts w:ascii="Arial Narrow" w:eastAsia="Times New Roman" w:hAnsi="Arial Narrow" w:cs="Calibri"/>
          <w:color w:val="000000"/>
          <w:lang w:eastAsia="en-AU"/>
        </w:rPr>
        <w:t xml:space="preserve"> made aware of my responsibilities</w:t>
      </w:r>
      <w:r w:rsidR="00F67044">
        <w:rPr>
          <w:rFonts w:ascii="Arial Narrow" w:eastAsia="Times New Roman" w:hAnsi="Arial Narrow" w:cs="Calibri"/>
          <w:color w:val="000000"/>
          <w:lang w:eastAsia="en-AU"/>
        </w:rPr>
        <w:t xml:space="preserve"> and obligations regarding </w:t>
      </w:r>
      <w:r w:rsidR="00090176">
        <w:rPr>
          <w:rFonts w:ascii="Arial Narrow" w:eastAsia="Times New Roman" w:hAnsi="Arial Narrow" w:cs="Calibri"/>
          <w:color w:val="000000"/>
          <w:lang w:eastAsia="en-AU"/>
        </w:rPr>
        <w:t xml:space="preserve">payment of all </w:t>
      </w:r>
      <w:r w:rsidR="00F67044">
        <w:rPr>
          <w:rFonts w:ascii="Arial Narrow" w:eastAsia="Times New Roman" w:hAnsi="Arial Narrow" w:cs="Calibri"/>
          <w:color w:val="000000"/>
          <w:lang w:eastAsia="en-AU"/>
        </w:rPr>
        <w:t>fees</w:t>
      </w:r>
      <w:r w:rsidR="00F67044"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 xml:space="preserve">applicable for this course. </w:t>
      </w:r>
    </w:p>
    <w:p w:rsidR="00996BB9" w:rsidRDefault="00F67044"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 h</w:t>
      </w:r>
      <w:r w:rsidRPr="00DB5195">
        <w:rPr>
          <w:rFonts w:ascii="Arial Narrow" w:eastAsia="Times New Roman" w:hAnsi="Arial Narrow" w:cs="Calibri"/>
          <w:color w:val="000000"/>
          <w:lang w:eastAsia="en-AU"/>
        </w:rPr>
        <w:t>ave</w:t>
      </w:r>
      <w:r w:rsidR="00090176">
        <w:rPr>
          <w:rFonts w:ascii="Arial Narrow" w:eastAsia="Times New Roman" w:hAnsi="Arial Narrow" w:cs="Calibri"/>
          <w:color w:val="000000"/>
          <w:lang w:eastAsia="en-AU"/>
        </w:rPr>
        <w:t xml:space="preserve"> also</w:t>
      </w:r>
      <w:r w:rsidRPr="00DB5195">
        <w:rPr>
          <w:rFonts w:ascii="Arial Narrow" w:eastAsia="Times New Roman" w:hAnsi="Arial Narrow" w:cs="Calibri"/>
          <w:color w:val="000000"/>
          <w:lang w:eastAsia="en-AU"/>
        </w:rPr>
        <w:t xml:space="preserve"> read through and understand the content</w:t>
      </w:r>
      <w:r>
        <w:rPr>
          <w:rFonts w:ascii="Arial Narrow" w:eastAsia="Times New Roman" w:hAnsi="Arial Narrow" w:cs="Calibri"/>
          <w:color w:val="000000"/>
          <w:lang w:eastAsia="en-AU"/>
        </w:rPr>
        <w:t xml:space="preserve"> provided to me</w:t>
      </w:r>
      <w:r w:rsidRPr="00DB5195">
        <w:rPr>
          <w:rFonts w:ascii="Arial Narrow" w:eastAsia="Times New Roman" w:hAnsi="Arial Narrow" w:cs="Calibri"/>
          <w:color w:val="000000"/>
          <w:lang w:eastAsia="en-AU"/>
        </w:rPr>
        <w:t xml:space="preserve"> in this</w:t>
      </w:r>
      <w:r w:rsidR="0048587F">
        <w:rPr>
          <w:rFonts w:ascii="Arial Narrow" w:eastAsia="Times New Roman" w:hAnsi="Arial Narrow" w:cs="Calibri"/>
          <w:color w:val="000000"/>
          <w:lang w:eastAsia="en-AU"/>
        </w:rPr>
        <w:t xml:space="preserve"> 2021</w:t>
      </w:r>
      <w:r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Statement of Fees</w:t>
      </w:r>
      <w:r>
        <w:rPr>
          <w:rFonts w:ascii="Arial Narrow" w:eastAsia="Times New Roman" w:hAnsi="Arial Narrow" w:cs="Calibri"/>
          <w:color w:val="000000"/>
          <w:lang w:eastAsia="en-AU"/>
        </w:rPr>
        <w:t xml:space="preserve">. </w:t>
      </w:r>
    </w:p>
    <w:p w:rsidR="00996BB9" w:rsidRDefault="00996BB9"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090176" w:rsidRDefault="00F67044" w:rsidP="00F67044">
      <w:pPr>
        <w:spacing w:after="0" w:line="240" w:lineRule="auto"/>
        <w:rPr>
          <w:rFonts w:ascii="Arial Narrow" w:eastAsia="Times New Roman" w:hAnsi="Arial Narrow" w:cs="Calibri"/>
          <w:b/>
          <w:color w:val="000000"/>
          <w:lang w:eastAsia="en-AU"/>
        </w:rPr>
      </w:pPr>
      <w:r w:rsidRPr="00090176">
        <w:rPr>
          <w:rFonts w:ascii="Arial Narrow" w:eastAsia="Times New Roman" w:hAnsi="Arial Narrow" w:cs="Calibri"/>
          <w:b/>
          <w:color w:val="000000"/>
          <w:lang w:eastAsia="en-AU"/>
        </w:rPr>
        <w:t>Signed: ________________________________________</w:t>
      </w:r>
      <w:r w:rsidRPr="00090176">
        <w:rPr>
          <w:rFonts w:ascii="Arial Narrow" w:eastAsia="Times New Roman" w:hAnsi="Arial Narrow" w:cs="Calibri"/>
          <w:b/>
          <w:color w:val="000000"/>
          <w:lang w:eastAsia="en-AU"/>
        </w:rPr>
        <w:tab/>
      </w:r>
      <w:r w:rsidRPr="00090176">
        <w:rPr>
          <w:rFonts w:ascii="Arial Narrow" w:eastAsia="Times New Roman" w:hAnsi="Arial Narrow" w:cs="Calibri"/>
          <w:b/>
          <w:color w:val="000000"/>
          <w:lang w:eastAsia="en-AU"/>
        </w:rPr>
        <w:tab/>
        <w:t>Date:  _____ / _____ / _____</w:t>
      </w:r>
    </w:p>
    <w:p w:rsidR="00F67044" w:rsidRDefault="00F67044" w:rsidP="00F67044">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r w:rsidRPr="004C7390">
        <w:rPr>
          <w:rFonts w:eastAsia="Franklin Gothic Medium Cond" w:cstheme="minorHAnsi"/>
          <w:spacing w:val="-1"/>
        </w:rPr>
        <w:tab/>
      </w:r>
    </w:p>
    <w:p w:rsidR="004C7390" w:rsidRPr="00DB5195" w:rsidRDefault="004C7390" w:rsidP="00567818">
      <w:pPr>
        <w:spacing w:after="0" w:line="240" w:lineRule="auto"/>
        <w:rPr>
          <w:rFonts w:ascii="Arial Narrow" w:eastAsia="Times New Roman" w:hAnsi="Arial Narrow" w:cs="Calibri"/>
          <w:color w:val="000000"/>
          <w:lang w:eastAsia="en-AU"/>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095073" w:rsidRDefault="00095073">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p>
    <w:sectPr w:rsidR="00095073" w:rsidSect="00B57F69">
      <w:pgSz w:w="11906" w:h="16838"/>
      <w:pgMar w:top="567" w:right="567" w:bottom="567" w:left="567" w:header="709"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0A4" w:rsidRDefault="008B20A4" w:rsidP="00B34D84">
      <w:pPr>
        <w:spacing w:after="0" w:line="240" w:lineRule="auto"/>
      </w:pPr>
      <w:r>
        <w:separator/>
      </w:r>
    </w:p>
  </w:endnote>
  <w:endnote w:type="continuationSeparator" w:id="0">
    <w:p w:rsidR="008B20A4" w:rsidRDefault="008B20A4" w:rsidP="00B3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C9" w:rsidRDefault="002E2DC9" w:rsidP="002E2DC9">
    <w:pPr>
      <w:pStyle w:val="Footer"/>
      <w:shd w:val="clear" w:color="auto" w:fill="D9D9D9" w:themeFill="background1" w:themeFillShade="D9"/>
      <w:tabs>
        <w:tab w:val="clear" w:pos="9026"/>
        <w:tab w:val="right" w:pos="10915"/>
      </w:tabs>
      <w:rPr>
        <w:rFonts w:ascii="Arial Narrow" w:hAnsi="Arial Narrow"/>
        <w:sz w:val="16"/>
        <w:szCs w:val="16"/>
      </w:rPr>
    </w:pPr>
    <w:r>
      <w:rPr>
        <w:rFonts w:ascii="Arial Narrow" w:hAnsi="Arial Narrow"/>
        <w:sz w:val="16"/>
        <w:szCs w:val="16"/>
      </w:rPr>
      <w:t>GNLC 2020</w:t>
    </w:r>
    <w:r w:rsidR="00B95CA4">
      <w:rPr>
        <w:rFonts w:ascii="Arial Narrow" w:hAnsi="Arial Narrow"/>
        <w:sz w:val="16"/>
        <w:szCs w:val="16"/>
      </w:rPr>
      <w:t>1</w:t>
    </w:r>
    <w:r w:rsidR="00545DD9" w:rsidRPr="00071884">
      <w:rPr>
        <w:rFonts w:ascii="Arial Narrow" w:hAnsi="Arial Narrow"/>
        <w:sz w:val="16"/>
        <w:szCs w:val="16"/>
      </w:rPr>
      <w:t>Course and Fee Information</w:t>
    </w:r>
    <w:r>
      <w:rPr>
        <w:rFonts w:ascii="Arial Narrow" w:hAnsi="Arial Narrow"/>
        <w:sz w:val="16"/>
        <w:szCs w:val="16"/>
      </w:rPr>
      <w:t xml:space="preserve">                                                                                                                                                           </w:t>
    </w:r>
    <w:r w:rsidR="00AA405E">
      <w:rPr>
        <w:rFonts w:ascii="Arial Narrow" w:hAnsi="Arial Narrow"/>
        <w:sz w:val="16"/>
        <w:szCs w:val="16"/>
      </w:rPr>
      <w:t>2248</w:t>
    </w:r>
    <w:r w:rsidR="00DF573B">
      <w:rPr>
        <w:rFonts w:ascii="Arial Narrow" w:hAnsi="Arial Narrow"/>
        <w:sz w:val="16"/>
        <w:szCs w:val="16"/>
      </w:rPr>
      <w:t>3</w:t>
    </w:r>
    <w:r w:rsidR="00AA405E">
      <w:rPr>
        <w:rFonts w:ascii="Arial Narrow" w:hAnsi="Arial Narrow"/>
        <w:sz w:val="16"/>
        <w:szCs w:val="16"/>
      </w:rPr>
      <w:t xml:space="preserve">VIC </w:t>
    </w:r>
    <w:r w:rsidR="00DF573B">
      <w:rPr>
        <w:rFonts w:ascii="Arial Narrow" w:hAnsi="Arial Narrow"/>
        <w:sz w:val="16"/>
        <w:szCs w:val="16"/>
      </w:rPr>
      <w:t xml:space="preserve">Course in </w:t>
    </w:r>
    <w:r w:rsidR="00B95CA4">
      <w:rPr>
        <w:rFonts w:ascii="Arial Narrow" w:hAnsi="Arial Narrow"/>
        <w:sz w:val="16"/>
        <w:szCs w:val="16"/>
      </w:rPr>
      <w:t>EAL Fee Flyer 2021</w:t>
    </w:r>
    <w:r w:rsidR="00654B96">
      <w:rPr>
        <w:rFonts w:ascii="Arial Narrow" w:hAnsi="Arial Narrow"/>
        <w:sz w:val="16"/>
        <w:szCs w:val="16"/>
      </w:rPr>
      <w:t xml:space="preserve"> V1.1</w:t>
    </w:r>
  </w:p>
  <w:p w:rsidR="00545DD9" w:rsidRPr="00071884" w:rsidRDefault="00545DD9" w:rsidP="002E2DC9">
    <w:pPr>
      <w:pStyle w:val="Footer"/>
      <w:shd w:val="clear" w:color="auto" w:fill="D9D9D9" w:themeFill="background1" w:themeFillShade="D9"/>
      <w:tabs>
        <w:tab w:val="clear" w:pos="9026"/>
        <w:tab w:val="right" w:pos="10915"/>
      </w:tabs>
      <w:jc w:val="center"/>
      <w:rPr>
        <w:rFonts w:ascii="Arial Narrow" w:hAnsi="Arial Narrow"/>
        <w:sz w:val="16"/>
        <w:szCs w:val="16"/>
      </w:rPr>
    </w:pPr>
    <w:r w:rsidRPr="00071884">
      <w:rPr>
        <w:rFonts w:ascii="Arial Narrow" w:hAnsi="Arial Narrow"/>
        <w:sz w:val="16"/>
        <w:szCs w:val="16"/>
      </w:rPr>
      <w:t xml:space="preserve">Page </w:t>
    </w:r>
    <w:r w:rsidRPr="00071884">
      <w:rPr>
        <w:rFonts w:ascii="Arial Narrow" w:hAnsi="Arial Narrow"/>
        <w:sz w:val="16"/>
        <w:szCs w:val="16"/>
      </w:rPr>
      <w:fldChar w:fldCharType="begin"/>
    </w:r>
    <w:r w:rsidRPr="00071884">
      <w:rPr>
        <w:rFonts w:ascii="Arial Narrow" w:hAnsi="Arial Narrow"/>
        <w:sz w:val="16"/>
        <w:szCs w:val="16"/>
      </w:rPr>
      <w:instrText xml:space="preserve"> PAGE   \* MERGEFORMAT </w:instrText>
    </w:r>
    <w:r w:rsidRPr="00071884">
      <w:rPr>
        <w:rFonts w:ascii="Arial Narrow" w:hAnsi="Arial Narrow"/>
        <w:sz w:val="16"/>
        <w:szCs w:val="16"/>
      </w:rPr>
      <w:fldChar w:fldCharType="separate"/>
    </w:r>
    <w:r w:rsidR="00B95CA4">
      <w:rPr>
        <w:rFonts w:ascii="Arial Narrow" w:hAnsi="Arial Narrow"/>
        <w:noProof/>
        <w:sz w:val="16"/>
        <w:szCs w:val="16"/>
      </w:rPr>
      <w:t>1</w:t>
    </w:r>
    <w:r w:rsidRPr="00071884">
      <w:rPr>
        <w:rFonts w:ascii="Arial Narrow" w:hAnsi="Arial Narrow"/>
        <w:noProof/>
        <w:sz w:val="16"/>
        <w:szCs w:val="16"/>
      </w:rPr>
      <w:fldChar w:fldCharType="end"/>
    </w:r>
  </w:p>
  <w:p w:rsidR="00BA1350" w:rsidRPr="00071884" w:rsidRDefault="00BA1350" w:rsidP="00545DD9">
    <w:pPr>
      <w:pStyle w:val="Footer"/>
      <w:shd w:val="clear" w:color="auto" w:fill="D9D9D9" w:themeFill="background1" w:themeFillShade="D9"/>
      <w:tabs>
        <w:tab w:val="clear" w:pos="9026"/>
        <w:tab w:val="right" w:pos="10915"/>
      </w:tabs>
      <w:jc w:val="right"/>
      <w:rPr>
        <w:rFonts w:ascii="Arial Narrow" w:hAnsi="Arial Narrow"/>
        <w:noProo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0A4" w:rsidRDefault="008B20A4" w:rsidP="00B34D84">
      <w:pPr>
        <w:spacing w:after="0" w:line="240" w:lineRule="auto"/>
      </w:pPr>
      <w:r>
        <w:separator/>
      </w:r>
    </w:p>
  </w:footnote>
  <w:footnote w:type="continuationSeparator" w:id="0">
    <w:p w:rsidR="008B20A4" w:rsidRDefault="008B20A4" w:rsidP="00B34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607" w:rsidRPr="00815F7B" w:rsidRDefault="005B6DCA" w:rsidP="005B6DCA">
    <w:pPr>
      <w:tabs>
        <w:tab w:val="left" w:pos="9165"/>
      </w:tabs>
      <w:spacing w:after="0" w:line="240" w:lineRule="auto"/>
      <w:rPr>
        <w:rFonts w:ascii="Arial Narrow" w:eastAsia="Times New Roman" w:hAnsi="Arial Narrow" w:cs="Calibri"/>
        <w:b/>
        <w:sz w:val="28"/>
        <w:lang w:eastAsia="en-AU"/>
      </w:rPr>
    </w:pPr>
    <w:r w:rsidRPr="00815F7B">
      <w:rPr>
        <w:rFonts w:ascii="Arial Narrow" w:hAnsi="Arial Narrow"/>
        <w:b/>
        <w:bCs/>
        <w:noProof/>
        <w:sz w:val="28"/>
        <w:lang w:eastAsia="en-AU"/>
      </w:rPr>
      <w:drawing>
        <wp:anchor distT="0" distB="0" distL="114300" distR="114300" simplePos="0" relativeHeight="251661312" behindDoc="0" locked="0" layoutInCell="1" allowOverlap="1">
          <wp:simplePos x="0" y="0"/>
          <wp:positionH relativeFrom="column">
            <wp:posOffset>5459730</wp:posOffset>
          </wp:positionH>
          <wp:positionV relativeFrom="paragraph">
            <wp:posOffset>-240665</wp:posOffset>
          </wp:positionV>
          <wp:extent cx="1228725" cy="4095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48587F">
      <w:rPr>
        <w:rFonts w:ascii="Arial Narrow" w:hAnsi="Arial Narrow"/>
        <w:b/>
        <w:bCs/>
        <w:noProof/>
        <w:sz w:val="28"/>
      </w:rPr>
      <w:t xml:space="preserve">2021 </w:t>
    </w:r>
    <w:r w:rsidR="00071884" w:rsidRPr="00815F7B">
      <w:rPr>
        <w:rFonts w:ascii="Arial Narrow" w:hAnsi="Arial Narrow"/>
        <w:b/>
        <w:bCs/>
        <w:noProof/>
        <w:sz w:val="28"/>
      </w:rPr>
      <w:t>STATEMENT OF FEES</w:t>
    </w:r>
    <w:r w:rsidRPr="00815F7B">
      <w:rPr>
        <w:rFonts w:ascii="Arial Narrow" w:hAnsi="Arial Narrow"/>
        <w:b/>
        <w:bCs/>
        <w:noProof/>
        <w:sz w:val="28"/>
      </w:rPr>
      <w:tab/>
    </w:r>
  </w:p>
  <w:p w:rsidR="00AB513E" w:rsidRPr="00815F7B" w:rsidRDefault="00210723" w:rsidP="00AB513E">
    <w:pPr>
      <w:shd w:val="clear" w:color="auto" w:fill="D9D9D9" w:themeFill="background1" w:themeFillShade="D9"/>
      <w:spacing w:after="0" w:line="240" w:lineRule="auto"/>
      <w:rPr>
        <w:rFonts w:ascii="Arial Narrow" w:eastAsia="Times New Roman" w:hAnsi="Arial Narrow" w:cs="Calibri"/>
        <w:b/>
        <w:color w:val="000000"/>
        <w:sz w:val="32"/>
        <w:lang w:eastAsia="en-AU"/>
      </w:rPr>
    </w:pPr>
    <w:r>
      <w:rPr>
        <w:rFonts w:ascii="Arial Narrow" w:eastAsia="Times New Roman" w:hAnsi="Arial Narrow" w:cs="Calibri"/>
        <w:b/>
        <w:color w:val="000000"/>
        <w:sz w:val="32"/>
        <w:lang w:eastAsia="en-AU"/>
      </w:rPr>
      <w:t>22483</w:t>
    </w:r>
    <w:r w:rsidR="00815F7B" w:rsidRPr="00815F7B">
      <w:rPr>
        <w:rFonts w:ascii="Arial Narrow" w:eastAsia="Times New Roman" w:hAnsi="Arial Narrow" w:cs="Calibri"/>
        <w:b/>
        <w:color w:val="000000"/>
        <w:sz w:val="32"/>
        <w:lang w:eastAsia="en-AU"/>
      </w:rPr>
      <w:t xml:space="preserve">VIC </w:t>
    </w:r>
    <w:r>
      <w:rPr>
        <w:rFonts w:ascii="Arial Narrow" w:eastAsia="Times New Roman" w:hAnsi="Arial Narrow" w:cs="Calibri"/>
        <w:b/>
        <w:color w:val="000000"/>
        <w:sz w:val="32"/>
        <w:lang w:eastAsia="en-AU"/>
      </w:rPr>
      <w:t xml:space="preserve">COURSE IN </w:t>
    </w:r>
    <w:r w:rsidR="00815F7B" w:rsidRPr="00815F7B">
      <w:rPr>
        <w:rFonts w:ascii="Arial Narrow" w:eastAsia="Times New Roman" w:hAnsi="Arial Narrow" w:cs="Calibri"/>
        <w:b/>
        <w:color w:val="000000"/>
        <w:sz w:val="32"/>
        <w:lang w:eastAsia="en-AU"/>
      </w:rPr>
      <w:t xml:space="preserve">EAL </w:t>
    </w:r>
    <w:r w:rsidR="005B6DCA" w:rsidRPr="00815F7B">
      <w:rPr>
        <w:rFonts w:ascii="Arial Narrow" w:eastAsia="Times New Roman" w:hAnsi="Arial Narrow" w:cs="Calibri"/>
        <w:b/>
        <w:color w:val="000000"/>
        <w:sz w:val="32"/>
        <w:lang w:eastAsia="en-AU"/>
      </w:rPr>
      <w:t xml:space="preserve"> </w:t>
    </w:r>
  </w:p>
  <w:p w:rsidR="00ED748D" w:rsidRDefault="005B6DCA" w:rsidP="00633B76">
    <w:pPr>
      <w:shd w:val="clear" w:color="auto" w:fill="D9D9D9" w:themeFill="background1" w:themeFillShade="D9"/>
      <w:spacing w:after="0" w:line="240" w:lineRule="auto"/>
    </w:pPr>
    <w:r w:rsidRPr="00815F7B">
      <w:rPr>
        <w:rFonts w:ascii="Arial Narrow" w:eastAsia="Times New Roman" w:hAnsi="Arial Narrow" w:cs="Calibri"/>
        <w:b/>
        <w:color w:val="000000"/>
        <w:lang w:eastAsia="en-AU"/>
      </w:rPr>
      <w:t>Accredited for the p</w:t>
    </w:r>
    <w:r w:rsidR="00815F7B">
      <w:rPr>
        <w:rFonts w:ascii="Arial Narrow" w:eastAsia="Times New Roman" w:hAnsi="Arial Narrow" w:cs="Calibri"/>
        <w:b/>
        <w:color w:val="000000"/>
        <w:lang w:eastAsia="en-AU"/>
      </w:rPr>
      <w:t>eriod: January 1 2019</w:t>
    </w:r>
    <w:r w:rsidRPr="00815F7B">
      <w:rPr>
        <w:rFonts w:ascii="Arial Narrow" w:eastAsia="Times New Roman" w:hAnsi="Arial Narrow" w:cs="Calibri"/>
        <w:b/>
        <w:color w:val="000000"/>
        <w:lang w:eastAsia="en-AU"/>
      </w:rPr>
      <w:t xml:space="preserve">   </w:t>
    </w:r>
    <w:proofErr w:type="gramStart"/>
    <w:r w:rsidR="00815F7B">
      <w:rPr>
        <w:rFonts w:ascii="Arial Narrow" w:eastAsia="Times New Roman" w:hAnsi="Arial Narrow" w:cs="Calibri"/>
        <w:b/>
        <w:color w:val="000000"/>
        <w:lang w:eastAsia="en-AU"/>
      </w:rPr>
      <w:t xml:space="preserve">to  </w:t>
    </w:r>
    <w:r w:rsidR="00996BB9">
      <w:rPr>
        <w:rFonts w:ascii="Arial Narrow" w:eastAsia="Times New Roman" w:hAnsi="Arial Narrow" w:cs="Calibri"/>
        <w:b/>
        <w:color w:val="000000"/>
        <w:lang w:eastAsia="en-AU"/>
      </w:rPr>
      <w:t>31</w:t>
    </w:r>
    <w:proofErr w:type="gramEnd"/>
    <w:r w:rsidR="00996BB9">
      <w:rPr>
        <w:rFonts w:ascii="Arial Narrow" w:eastAsia="Times New Roman" w:hAnsi="Arial Narrow" w:cs="Calibri"/>
        <w:b/>
        <w:color w:val="000000"/>
        <w:lang w:eastAsia="en-AU"/>
      </w:rPr>
      <w:t xml:space="preserve"> </w:t>
    </w:r>
    <w:r w:rsidR="00815F7B">
      <w:rPr>
        <w:rFonts w:ascii="Arial Narrow" w:eastAsia="Times New Roman" w:hAnsi="Arial Narrow" w:cs="Calibri"/>
        <w:b/>
        <w:color w:val="000000"/>
        <w:lang w:eastAsia="en-AU"/>
      </w:rPr>
      <w:t>December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81267"/>
    <w:multiLevelType w:val="hybridMultilevel"/>
    <w:tmpl w:val="23E67D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9652EC"/>
    <w:multiLevelType w:val="multilevel"/>
    <w:tmpl w:val="E940EC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F1706"/>
    <w:multiLevelType w:val="hybridMultilevel"/>
    <w:tmpl w:val="C658C7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92207B"/>
    <w:multiLevelType w:val="hybridMultilevel"/>
    <w:tmpl w:val="6DA2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42B96"/>
    <w:multiLevelType w:val="hybridMultilevel"/>
    <w:tmpl w:val="951E0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D35D1B"/>
    <w:multiLevelType w:val="multilevel"/>
    <w:tmpl w:val="31420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B7AD3"/>
    <w:multiLevelType w:val="multilevel"/>
    <w:tmpl w:val="78409B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F3BA6"/>
    <w:multiLevelType w:val="hybridMultilevel"/>
    <w:tmpl w:val="FD0C5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67B11"/>
    <w:multiLevelType w:val="hybridMultilevel"/>
    <w:tmpl w:val="41F4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15FB6"/>
    <w:multiLevelType w:val="hybridMultilevel"/>
    <w:tmpl w:val="6730029C"/>
    <w:lvl w:ilvl="0" w:tplc="0C090001">
      <w:start w:val="1"/>
      <w:numFmt w:val="bullet"/>
      <w:lvlText w:val=""/>
      <w:lvlJc w:val="left"/>
      <w:pPr>
        <w:ind w:left="375" w:hanging="360"/>
      </w:pPr>
      <w:rPr>
        <w:rFonts w:ascii="Symbol" w:hAnsi="Symbol" w:hint="default"/>
      </w:rPr>
    </w:lvl>
    <w:lvl w:ilvl="1" w:tplc="0C090003" w:tentative="1">
      <w:start w:val="1"/>
      <w:numFmt w:val="bullet"/>
      <w:lvlText w:val="o"/>
      <w:lvlJc w:val="left"/>
      <w:pPr>
        <w:ind w:left="1095" w:hanging="360"/>
      </w:pPr>
      <w:rPr>
        <w:rFonts w:ascii="Courier New" w:hAnsi="Courier New" w:cs="Courier New" w:hint="default"/>
      </w:rPr>
    </w:lvl>
    <w:lvl w:ilvl="2" w:tplc="0C090005" w:tentative="1">
      <w:start w:val="1"/>
      <w:numFmt w:val="bullet"/>
      <w:lvlText w:val=""/>
      <w:lvlJc w:val="left"/>
      <w:pPr>
        <w:ind w:left="1815" w:hanging="360"/>
      </w:pPr>
      <w:rPr>
        <w:rFonts w:ascii="Wingdings" w:hAnsi="Wingdings" w:hint="default"/>
      </w:rPr>
    </w:lvl>
    <w:lvl w:ilvl="3" w:tplc="0C090001" w:tentative="1">
      <w:start w:val="1"/>
      <w:numFmt w:val="bullet"/>
      <w:lvlText w:val=""/>
      <w:lvlJc w:val="left"/>
      <w:pPr>
        <w:ind w:left="2535" w:hanging="360"/>
      </w:pPr>
      <w:rPr>
        <w:rFonts w:ascii="Symbol" w:hAnsi="Symbol" w:hint="default"/>
      </w:rPr>
    </w:lvl>
    <w:lvl w:ilvl="4" w:tplc="0C090003" w:tentative="1">
      <w:start w:val="1"/>
      <w:numFmt w:val="bullet"/>
      <w:lvlText w:val="o"/>
      <w:lvlJc w:val="left"/>
      <w:pPr>
        <w:ind w:left="3255" w:hanging="360"/>
      </w:pPr>
      <w:rPr>
        <w:rFonts w:ascii="Courier New" w:hAnsi="Courier New" w:cs="Courier New" w:hint="default"/>
      </w:rPr>
    </w:lvl>
    <w:lvl w:ilvl="5" w:tplc="0C090005" w:tentative="1">
      <w:start w:val="1"/>
      <w:numFmt w:val="bullet"/>
      <w:lvlText w:val=""/>
      <w:lvlJc w:val="left"/>
      <w:pPr>
        <w:ind w:left="3975" w:hanging="360"/>
      </w:pPr>
      <w:rPr>
        <w:rFonts w:ascii="Wingdings" w:hAnsi="Wingdings" w:hint="default"/>
      </w:rPr>
    </w:lvl>
    <w:lvl w:ilvl="6" w:tplc="0C090001" w:tentative="1">
      <w:start w:val="1"/>
      <w:numFmt w:val="bullet"/>
      <w:lvlText w:val=""/>
      <w:lvlJc w:val="left"/>
      <w:pPr>
        <w:ind w:left="4695" w:hanging="360"/>
      </w:pPr>
      <w:rPr>
        <w:rFonts w:ascii="Symbol" w:hAnsi="Symbol" w:hint="default"/>
      </w:rPr>
    </w:lvl>
    <w:lvl w:ilvl="7" w:tplc="0C090003" w:tentative="1">
      <w:start w:val="1"/>
      <w:numFmt w:val="bullet"/>
      <w:lvlText w:val="o"/>
      <w:lvlJc w:val="left"/>
      <w:pPr>
        <w:ind w:left="5415" w:hanging="360"/>
      </w:pPr>
      <w:rPr>
        <w:rFonts w:ascii="Courier New" w:hAnsi="Courier New" w:cs="Courier New" w:hint="default"/>
      </w:rPr>
    </w:lvl>
    <w:lvl w:ilvl="8" w:tplc="0C090005" w:tentative="1">
      <w:start w:val="1"/>
      <w:numFmt w:val="bullet"/>
      <w:lvlText w:val=""/>
      <w:lvlJc w:val="left"/>
      <w:pPr>
        <w:ind w:left="6135" w:hanging="360"/>
      </w:pPr>
      <w:rPr>
        <w:rFonts w:ascii="Wingdings" w:hAnsi="Wingdings" w:hint="default"/>
      </w:rPr>
    </w:lvl>
  </w:abstractNum>
  <w:abstractNum w:abstractNumId="10" w15:restartNumberingAfterBreak="0">
    <w:nsid w:val="1F6A6FA4"/>
    <w:multiLevelType w:val="multilevel"/>
    <w:tmpl w:val="6AA83A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C7D92"/>
    <w:multiLevelType w:val="hybridMultilevel"/>
    <w:tmpl w:val="535442DE"/>
    <w:lvl w:ilvl="0" w:tplc="0C090001">
      <w:start w:val="1"/>
      <w:numFmt w:val="bullet"/>
      <w:lvlText w:val=""/>
      <w:lvlJc w:val="left"/>
      <w:pPr>
        <w:ind w:left="771" w:hanging="360"/>
      </w:pPr>
      <w:rPr>
        <w:rFonts w:ascii="Symbol" w:hAnsi="Symbol" w:hint="default"/>
      </w:rPr>
    </w:lvl>
    <w:lvl w:ilvl="1" w:tplc="0C090003" w:tentative="1">
      <w:start w:val="1"/>
      <w:numFmt w:val="bullet"/>
      <w:lvlText w:val="o"/>
      <w:lvlJc w:val="left"/>
      <w:pPr>
        <w:ind w:left="1491" w:hanging="360"/>
      </w:pPr>
      <w:rPr>
        <w:rFonts w:ascii="Courier New" w:hAnsi="Courier New" w:cs="Courier New" w:hint="default"/>
      </w:rPr>
    </w:lvl>
    <w:lvl w:ilvl="2" w:tplc="0C090005" w:tentative="1">
      <w:start w:val="1"/>
      <w:numFmt w:val="bullet"/>
      <w:lvlText w:val=""/>
      <w:lvlJc w:val="left"/>
      <w:pPr>
        <w:ind w:left="2211" w:hanging="360"/>
      </w:pPr>
      <w:rPr>
        <w:rFonts w:ascii="Wingdings" w:hAnsi="Wingdings" w:hint="default"/>
      </w:rPr>
    </w:lvl>
    <w:lvl w:ilvl="3" w:tplc="0C090001" w:tentative="1">
      <w:start w:val="1"/>
      <w:numFmt w:val="bullet"/>
      <w:lvlText w:val=""/>
      <w:lvlJc w:val="left"/>
      <w:pPr>
        <w:ind w:left="2931" w:hanging="360"/>
      </w:pPr>
      <w:rPr>
        <w:rFonts w:ascii="Symbol" w:hAnsi="Symbol" w:hint="default"/>
      </w:rPr>
    </w:lvl>
    <w:lvl w:ilvl="4" w:tplc="0C090003" w:tentative="1">
      <w:start w:val="1"/>
      <w:numFmt w:val="bullet"/>
      <w:lvlText w:val="o"/>
      <w:lvlJc w:val="left"/>
      <w:pPr>
        <w:ind w:left="3651" w:hanging="360"/>
      </w:pPr>
      <w:rPr>
        <w:rFonts w:ascii="Courier New" w:hAnsi="Courier New" w:cs="Courier New" w:hint="default"/>
      </w:rPr>
    </w:lvl>
    <w:lvl w:ilvl="5" w:tplc="0C090005" w:tentative="1">
      <w:start w:val="1"/>
      <w:numFmt w:val="bullet"/>
      <w:lvlText w:val=""/>
      <w:lvlJc w:val="left"/>
      <w:pPr>
        <w:ind w:left="4371" w:hanging="360"/>
      </w:pPr>
      <w:rPr>
        <w:rFonts w:ascii="Wingdings" w:hAnsi="Wingdings" w:hint="default"/>
      </w:rPr>
    </w:lvl>
    <w:lvl w:ilvl="6" w:tplc="0C090001" w:tentative="1">
      <w:start w:val="1"/>
      <w:numFmt w:val="bullet"/>
      <w:lvlText w:val=""/>
      <w:lvlJc w:val="left"/>
      <w:pPr>
        <w:ind w:left="5091" w:hanging="360"/>
      </w:pPr>
      <w:rPr>
        <w:rFonts w:ascii="Symbol" w:hAnsi="Symbol" w:hint="default"/>
      </w:rPr>
    </w:lvl>
    <w:lvl w:ilvl="7" w:tplc="0C090003" w:tentative="1">
      <w:start w:val="1"/>
      <w:numFmt w:val="bullet"/>
      <w:lvlText w:val="o"/>
      <w:lvlJc w:val="left"/>
      <w:pPr>
        <w:ind w:left="5811" w:hanging="360"/>
      </w:pPr>
      <w:rPr>
        <w:rFonts w:ascii="Courier New" w:hAnsi="Courier New" w:cs="Courier New" w:hint="default"/>
      </w:rPr>
    </w:lvl>
    <w:lvl w:ilvl="8" w:tplc="0C090005" w:tentative="1">
      <w:start w:val="1"/>
      <w:numFmt w:val="bullet"/>
      <w:lvlText w:val=""/>
      <w:lvlJc w:val="left"/>
      <w:pPr>
        <w:ind w:left="6531" w:hanging="360"/>
      </w:pPr>
      <w:rPr>
        <w:rFonts w:ascii="Wingdings" w:hAnsi="Wingdings" w:hint="default"/>
      </w:rPr>
    </w:lvl>
  </w:abstractNum>
  <w:abstractNum w:abstractNumId="12" w15:restartNumberingAfterBreak="0">
    <w:nsid w:val="23CB56B8"/>
    <w:multiLevelType w:val="hybridMultilevel"/>
    <w:tmpl w:val="2F3EB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6527F"/>
    <w:multiLevelType w:val="hybridMultilevel"/>
    <w:tmpl w:val="26B68A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20E70E3"/>
    <w:multiLevelType w:val="hybridMultilevel"/>
    <w:tmpl w:val="A2F4F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103DFC"/>
    <w:multiLevelType w:val="hybridMultilevel"/>
    <w:tmpl w:val="5FB62038"/>
    <w:lvl w:ilvl="0" w:tplc="4CF01384">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A8A44B5"/>
    <w:multiLevelType w:val="multilevel"/>
    <w:tmpl w:val="29E47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A28D8"/>
    <w:multiLevelType w:val="hybridMultilevel"/>
    <w:tmpl w:val="4BFC7A6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EF4375B"/>
    <w:multiLevelType w:val="hybridMultilevel"/>
    <w:tmpl w:val="A12C8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D7D69"/>
    <w:multiLevelType w:val="hybridMultilevel"/>
    <w:tmpl w:val="04CA1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F22FE"/>
    <w:multiLevelType w:val="hybridMultilevel"/>
    <w:tmpl w:val="591CF8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41D1F1B"/>
    <w:multiLevelType w:val="multilevel"/>
    <w:tmpl w:val="ED8E01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42BC9"/>
    <w:multiLevelType w:val="hybridMultilevel"/>
    <w:tmpl w:val="A566E14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878308C"/>
    <w:multiLevelType w:val="hybridMultilevel"/>
    <w:tmpl w:val="6E88F7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31E3F12"/>
    <w:multiLevelType w:val="hybridMultilevel"/>
    <w:tmpl w:val="B2004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86D68E7"/>
    <w:multiLevelType w:val="hybridMultilevel"/>
    <w:tmpl w:val="454004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ABF7127"/>
    <w:multiLevelType w:val="hybridMultilevel"/>
    <w:tmpl w:val="4662B0B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E615402"/>
    <w:multiLevelType w:val="multilevel"/>
    <w:tmpl w:val="2AFA19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952A1A"/>
    <w:multiLevelType w:val="hybridMultilevel"/>
    <w:tmpl w:val="E2626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1F7FEA"/>
    <w:multiLevelType w:val="hybridMultilevel"/>
    <w:tmpl w:val="D1C02F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E0672C"/>
    <w:multiLevelType w:val="multilevel"/>
    <w:tmpl w:val="AA60C6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1"/>
  </w:num>
  <w:num w:numId="4">
    <w:abstractNumId w:val="9"/>
  </w:num>
  <w:num w:numId="5">
    <w:abstractNumId w:val="17"/>
  </w:num>
  <w:num w:numId="6">
    <w:abstractNumId w:val="23"/>
  </w:num>
  <w:num w:numId="7">
    <w:abstractNumId w:val="27"/>
  </w:num>
  <w:num w:numId="8">
    <w:abstractNumId w:val="30"/>
  </w:num>
  <w:num w:numId="9">
    <w:abstractNumId w:val="0"/>
  </w:num>
  <w:num w:numId="10">
    <w:abstractNumId w:val="4"/>
  </w:num>
  <w:num w:numId="11">
    <w:abstractNumId w:val="29"/>
  </w:num>
  <w:num w:numId="12">
    <w:abstractNumId w:val="16"/>
  </w:num>
  <w:num w:numId="13">
    <w:abstractNumId w:val="10"/>
  </w:num>
  <w:num w:numId="14">
    <w:abstractNumId w:val="31"/>
  </w:num>
  <w:num w:numId="15">
    <w:abstractNumId w:val="1"/>
  </w:num>
  <w:num w:numId="16">
    <w:abstractNumId w:val="28"/>
  </w:num>
  <w:num w:numId="17">
    <w:abstractNumId w:val="6"/>
  </w:num>
  <w:num w:numId="18">
    <w:abstractNumId w:val="22"/>
  </w:num>
  <w:num w:numId="19">
    <w:abstractNumId w:val="5"/>
  </w:num>
  <w:num w:numId="20">
    <w:abstractNumId w:val="15"/>
  </w:num>
  <w:num w:numId="21">
    <w:abstractNumId w:val="13"/>
  </w:num>
  <w:num w:numId="22">
    <w:abstractNumId w:val="19"/>
  </w:num>
  <w:num w:numId="23">
    <w:abstractNumId w:val="2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9"/>
  </w:num>
  <w:num w:numId="28">
    <w:abstractNumId w:val="18"/>
  </w:num>
  <w:num w:numId="29">
    <w:abstractNumId w:val="8"/>
  </w:num>
  <w:num w:numId="30">
    <w:abstractNumId w:val="3"/>
  </w:num>
  <w:num w:numId="31">
    <w:abstractNumId w:val="20"/>
  </w:num>
  <w:num w:numId="32">
    <w:abstractNumId w:val="1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818"/>
    <w:rsid w:val="0002719D"/>
    <w:rsid w:val="00031E73"/>
    <w:rsid w:val="00031F41"/>
    <w:rsid w:val="00062355"/>
    <w:rsid w:val="000637F9"/>
    <w:rsid w:val="00071884"/>
    <w:rsid w:val="00090176"/>
    <w:rsid w:val="00095073"/>
    <w:rsid w:val="00100D14"/>
    <w:rsid w:val="00107DED"/>
    <w:rsid w:val="00113190"/>
    <w:rsid w:val="001146CB"/>
    <w:rsid w:val="001152C9"/>
    <w:rsid w:val="00130B27"/>
    <w:rsid w:val="00134AFD"/>
    <w:rsid w:val="00145082"/>
    <w:rsid w:val="001669C2"/>
    <w:rsid w:val="00175854"/>
    <w:rsid w:val="001A746D"/>
    <w:rsid w:val="001B7370"/>
    <w:rsid w:val="001B7D43"/>
    <w:rsid w:val="001D121E"/>
    <w:rsid w:val="001D2E1B"/>
    <w:rsid w:val="00204750"/>
    <w:rsid w:val="00207A33"/>
    <w:rsid w:val="00210723"/>
    <w:rsid w:val="002548FA"/>
    <w:rsid w:val="00266F37"/>
    <w:rsid w:val="00291C2A"/>
    <w:rsid w:val="002A604F"/>
    <w:rsid w:val="002B4E38"/>
    <w:rsid w:val="002C11CB"/>
    <w:rsid w:val="002C12E1"/>
    <w:rsid w:val="002C7854"/>
    <w:rsid w:val="002D2D9F"/>
    <w:rsid w:val="002E2DC9"/>
    <w:rsid w:val="0030677F"/>
    <w:rsid w:val="00317783"/>
    <w:rsid w:val="00320547"/>
    <w:rsid w:val="0035694A"/>
    <w:rsid w:val="00374A59"/>
    <w:rsid w:val="00384349"/>
    <w:rsid w:val="00390EDE"/>
    <w:rsid w:val="003C35D3"/>
    <w:rsid w:val="003D3E4A"/>
    <w:rsid w:val="003E1BF7"/>
    <w:rsid w:val="003E57B7"/>
    <w:rsid w:val="003F2E1A"/>
    <w:rsid w:val="003F45D4"/>
    <w:rsid w:val="004325BC"/>
    <w:rsid w:val="00435393"/>
    <w:rsid w:val="004405FB"/>
    <w:rsid w:val="004464F9"/>
    <w:rsid w:val="00446D11"/>
    <w:rsid w:val="00447E10"/>
    <w:rsid w:val="00463ACA"/>
    <w:rsid w:val="00477054"/>
    <w:rsid w:val="0048587F"/>
    <w:rsid w:val="004874DF"/>
    <w:rsid w:val="00495935"/>
    <w:rsid w:val="004A0C41"/>
    <w:rsid w:val="004C7390"/>
    <w:rsid w:val="004F01DC"/>
    <w:rsid w:val="00521555"/>
    <w:rsid w:val="00533389"/>
    <w:rsid w:val="005454D0"/>
    <w:rsid w:val="00545DD9"/>
    <w:rsid w:val="005516A5"/>
    <w:rsid w:val="00567818"/>
    <w:rsid w:val="00570687"/>
    <w:rsid w:val="00584721"/>
    <w:rsid w:val="0059199C"/>
    <w:rsid w:val="00592387"/>
    <w:rsid w:val="005A265F"/>
    <w:rsid w:val="005B6DCA"/>
    <w:rsid w:val="005C357F"/>
    <w:rsid w:val="005D0AF8"/>
    <w:rsid w:val="005D5E67"/>
    <w:rsid w:val="005E1574"/>
    <w:rsid w:val="00603904"/>
    <w:rsid w:val="00605A95"/>
    <w:rsid w:val="0061508E"/>
    <w:rsid w:val="0062721D"/>
    <w:rsid w:val="00633B76"/>
    <w:rsid w:val="00641EC4"/>
    <w:rsid w:val="00654B96"/>
    <w:rsid w:val="00682248"/>
    <w:rsid w:val="00691505"/>
    <w:rsid w:val="006B23D6"/>
    <w:rsid w:val="006C6066"/>
    <w:rsid w:val="006C74A6"/>
    <w:rsid w:val="006D2C14"/>
    <w:rsid w:val="006E322F"/>
    <w:rsid w:val="007000C5"/>
    <w:rsid w:val="007033F3"/>
    <w:rsid w:val="00713CA9"/>
    <w:rsid w:val="00745205"/>
    <w:rsid w:val="00757012"/>
    <w:rsid w:val="00760972"/>
    <w:rsid w:val="00761DB1"/>
    <w:rsid w:val="00767B99"/>
    <w:rsid w:val="007752BF"/>
    <w:rsid w:val="007912E9"/>
    <w:rsid w:val="0079798C"/>
    <w:rsid w:val="007B14C1"/>
    <w:rsid w:val="007B29DF"/>
    <w:rsid w:val="007B4E30"/>
    <w:rsid w:val="007B79F0"/>
    <w:rsid w:val="007C2BCD"/>
    <w:rsid w:val="007D30A6"/>
    <w:rsid w:val="007D3EBF"/>
    <w:rsid w:val="007E36D0"/>
    <w:rsid w:val="007E7CDC"/>
    <w:rsid w:val="00802795"/>
    <w:rsid w:val="00815F7B"/>
    <w:rsid w:val="00830E4D"/>
    <w:rsid w:val="00834BB8"/>
    <w:rsid w:val="008501EB"/>
    <w:rsid w:val="00852607"/>
    <w:rsid w:val="0085293C"/>
    <w:rsid w:val="00853F1D"/>
    <w:rsid w:val="00862957"/>
    <w:rsid w:val="008707EF"/>
    <w:rsid w:val="00877698"/>
    <w:rsid w:val="00883910"/>
    <w:rsid w:val="008A7D79"/>
    <w:rsid w:val="008B058F"/>
    <w:rsid w:val="008B20A4"/>
    <w:rsid w:val="008D1E66"/>
    <w:rsid w:val="008F6CE1"/>
    <w:rsid w:val="009049F2"/>
    <w:rsid w:val="009144E6"/>
    <w:rsid w:val="009158E9"/>
    <w:rsid w:val="00930E16"/>
    <w:rsid w:val="00933538"/>
    <w:rsid w:val="00942178"/>
    <w:rsid w:val="00944104"/>
    <w:rsid w:val="0094719D"/>
    <w:rsid w:val="0095509A"/>
    <w:rsid w:val="00963297"/>
    <w:rsid w:val="009646E2"/>
    <w:rsid w:val="00965230"/>
    <w:rsid w:val="009665BC"/>
    <w:rsid w:val="00996BB9"/>
    <w:rsid w:val="009C0C68"/>
    <w:rsid w:val="009F40F1"/>
    <w:rsid w:val="00A012E4"/>
    <w:rsid w:val="00A17AFB"/>
    <w:rsid w:val="00A40E01"/>
    <w:rsid w:val="00A41740"/>
    <w:rsid w:val="00A42966"/>
    <w:rsid w:val="00A4718B"/>
    <w:rsid w:val="00A522BA"/>
    <w:rsid w:val="00A67B7E"/>
    <w:rsid w:val="00A80678"/>
    <w:rsid w:val="00A81DE6"/>
    <w:rsid w:val="00A90905"/>
    <w:rsid w:val="00AA405E"/>
    <w:rsid w:val="00AB513E"/>
    <w:rsid w:val="00AC7DBD"/>
    <w:rsid w:val="00AD3C53"/>
    <w:rsid w:val="00AD4577"/>
    <w:rsid w:val="00AE36C2"/>
    <w:rsid w:val="00AE6A20"/>
    <w:rsid w:val="00B17D28"/>
    <w:rsid w:val="00B2343C"/>
    <w:rsid w:val="00B34D84"/>
    <w:rsid w:val="00B359AD"/>
    <w:rsid w:val="00B439E9"/>
    <w:rsid w:val="00B5244C"/>
    <w:rsid w:val="00B57F69"/>
    <w:rsid w:val="00B95CA4"/>
    <w:rsid w:val="00B97573"/>
    <w:rsid w:val="00BA1350"/>
    <w:rsid w:val="00BB256C"/>
    <w:rsid w:val="00BE78D5"/>
    <w:rsid w:val="00BF7102"/>
    <w:rsid w:val="00BF7FD6"/>
    <w:rsid w:val="00C068C9"/>
    <w:rsid w:val="00C21971"/>
    <w:rsid w:val="00C2339F"/>
    <w:rsid w:val="00C31E5B"/>
    <w:rsid w:val="00C409F9"/>
    <w:rsid w:val="00C41F94"/>
    <w:rsid w:val="00C46B03"/>
    <w:rsid w:val="00C473FA"/>
    <w:rsid w:val="00C62E53"/>
    <w:rsid w:val="00C90651"/>
    <w:rsid w:val="00C97484"/>
    <w:rsid w:val="00CB7C85"/>
    <w:rsid w:val="00CC4075"/>
    <w:rsid w:val="00CE4B06"/>
    <w:rsid w:val="00CF3A43"/>
    <w:rsid w:val="00D25E70"/>
    <w:rsid w:val="00D627DC"/>
    <w:rsid w:val="00D72B45"/>
    <w:rsid w:val="00D93F42"/>
    <w:rsid w:val="00DA1AC7"/>
    <w:rsid w:val="00DA4ED9"/>
    <w:rsid w:val="00DA752C"/>
    <w:rsid w:val="00DB5195"/>
    <w:rsid w:val="00DC43DE"/>
    <w:rsid w:val="00DC6AA4"/>
    <w:rsid w:val="00DD7FD0"/>
    <w:rsid w:val="00DE48CA"/>
    <w:rsid w:val="00DF0492"/>
    <w:rsid w:val="00DF2415"/>
    <w:rsid w:val="00DF573B"/>
    <w:rsid w:val="00E0209F"/>
    <w:rsid w:val="00E21BDE"/>
    <w:rsid w:val="00E43162"/>
    <w:rsid w:val="00E62C9C"/>
    <w:rsid w:val="00E77BF4"/>
    <w:rsid w:val="00E9627A"/>
    <w:rsid w:val="00EB47DC"/>
    <w:rsid w:val="00ED197B"/>
    <w:rsid w:val="00ED748D"/>
    <w:rsid w:val="00EF7979"/>
    <w:rsid w:val="00F00063"/>
    <w:rsid w:val="00F03AB6"/>
    <w:rsid w:val="00F06C23"/>
    <w:rsid w:val="00F238E6"/>
    <w:rsid w:val="00F25F2A"/>
    <w:rsid w:val="00F32607"/>
    <w:rsid w:val="00F37B5D"/>
    <w:rsid w:val="00F46E3A"/>
    <w:rsid w:val="00F509D0"/>
    <w:rsid w:val="00F6106E"/>
    <w:rsid w:val="00F62500"/>
    <w:rsid w:val="00F67044"/>
    <w:rsid w:val="00F72A2F"/>
    <w:rsid w:val="00F94EEE"/>
    <w:rsid w:val="00FB4F19"/>
    <w:rsid w:val="00FB5AD0"/>
    <w:rsid w:val="00FB6C3C"/>
    <w:rsid w:val="00FC4DD8"/>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DD31E4"/>
  <w15:docId w15:val="{18298097-18DF-49F0-B680-12D7AB20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6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7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B51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DB5195"/>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0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7EF"/>
    <w:rPr>
      <w:rFonts w:ascii="Tahoma" w:hAnsi="Tahoma" w:cs="Tahoma"/>
      <w:sz w:val="16"/>
      <w:szCs w:val="16"/>
    </w:rPr>
  </w:style>
  <w:style w:type="paragraph" w:styleId="ListParagraph">
    <w:name w:val="List Paragraph"/>
    <w:basedOn w:val="Normal"/>
    <w:uiPriority w:val="34"/>
    <w:qFormat/>
    <w:rsid w:val="00E77BF4"/>
    <w:pPr>
      <w:ind w:left="720"/>
      <w:contextualSpacing/>
    </w:pPr>
  </w:style>
  <w:style w:type="paragraph" w:customStyle="1" w:styleId="Default">
    <w:name w:val="Default"/>
    <w:rsid w:val="00853F1D"/>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853F1D"/>
    <w:rPr>
      <w:color w:val="0000FF" w:themeColor="hyperlink"/>
      <w:u w:val="single"/>
    </w:rPr>
  </w:style>
  <w:style w:type="character" w:customStyle="1" w:styleId="accessibility">
    <w:name w:val="accessibility"/>
    <w:basedOn w:val="DefaultParagraphFont"/>
    <w:rsid w:val="00F32607"/>
  </w:style>
  <w:style w:type="paragraph" w:styleId="Header">
    <w:name w:val="header"/>
    <w:basedOn w:val="Normal"/>
    <w:link w:val="HeaderChar"/>
    <w:uiPriority w:val="99"/>
    <w:unhideWhenUsed/>
    <w:rsid w:val="00B34D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D84"/>
  </w:style>
  <w:style w:type="paragraph" w:styleId="Footer">
    <w:name w:val="footer"/>
    <w:basedOn w:val="Normal"/>
    <w:link w:val="FooterChar"/>
    <w:uiPriority w:val="99"/>
    <w:unhideWhenUsed/>
    <w:rsid w:val="00B34D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D84"/>
  </w:style>
  <w:style w:type="paragraph" w:customStyle="1" w:styleId="TableParagraph">
    <w:name w:val="Table Paragraph"/>
    <w:basedOn w:val="Normal"/>
    <w:uiPriority w:val="1"/>
    <w:qFormat/>
    <w:rsid w:val="004C7390"/>
    <w:pPr>
      <w:widowControl w:val="0"/>
      <w:spacing w:after="0" w:line="240" w:lineRule="auto"/>
    </w:pPr>
    <w:rPr>
      <w:lang w:val="en-US"/>
    </w:rPr>
  </w:style>
  <w:style w:type="character" w:customStyle="1" w:styleId="Heading3Char">
    <w:name w:val="Heading 3 Char"/>
    <w:basedOn w:val="DefaultParagraphFont"/>
    <w:link w:val="Heading3"/>
    <w:uiPriority w:val="9"/>
    <w:rsid w:val="00DB5195"/>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DB5195"/>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B51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DB5195"/>
  </w:style>
  <w:style w:type="character" w:customStyle="1" w:styleId="Heading2Char">
    <w:name w:val="Heading 2 Char"/>
    <w:basedOn w:val="DefaultParagraphFont"/>
    <w:link w:val="Heading2"/>
    <w:uiPriority w:val="9"/>
    <w:rsid w:val="00B9757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97573"/>
    <w:rPr>
      <w:b/>
      <w:bCs/>
    </w:rPr>
  </w:style>
  <w:style w:type="character" w:styleId="FollowedHyperlink">
    <w:name w:val="FollowedHyperlink"/>
    <w:basedOn w:val="DefaultParagraphFont"/>
    <w:uiPriority w:val="99"/>
    <w:semiHidden/>
    <w:unhideWhenUsed/>
    <w:rsid w:val="00DF0492"/>
    <w:rPr>
      <w:color w:val="800080" w:themeColor="followedHyperlink"/>
      <w:u w:val="single"/>
    </w:rPr>
  </w:style>
  <w:style w:type="character" w:customStyle="1" w:styleId="Heading1Char">
    <w:name w:val="Heading 1 Char"/>
    <w:basedOn w:val="DefaultParagraphFont"/>
    <w:link w:val="Heading1"/>
    <w:uiPriority w:val="9"/>
    <w:rsid w:val="00F06C2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04831">
      <w:bodyDiv w:val="1"/>
      <w:marLeft w:val="0"/>
      <w:marRight w:val="0"/>
      <w:marTop w:val="0"/>
      <w:marBottom w:val="0"/>
      <w:divBdr>
        <w:top w:val="none" w:sz="0" w:space="0" w:color="auto"/>
        <w:left w:val="none" w:sz="0" w:space="0" w:color="auto"/>
        <w:bottom w:val="none" w:sz="0" w:space="0" w:color="auto"/>
        <w:right w:val="none" w:sz="0" w:space="0" w:color="auto"/>
      </w:divBdr>
    </w:div>
    <w:div w:id="127943111">
      <w:bodyDiv w:val="1"/>
      <w:marLeft w:val="0"/>
      <w:marRight w:val="0"/>
      <w:marTop w:val="0"/>
      <w:marBottom w:val="0"/>
      <w:divBdr>
        <w:top w:val="none" w:sz="0" w:space="0" w:color="auto"/>
        <w:left w:val="none" w:sz="0" w:space="0" w:color="auto"/>
        <w:bottom w:val="none" w:sz="0" w:space="0" w:color="auto"/>
        <w:right w:val="none" w:sz="0" w:space="0" w:color="auto"/>
      </w:divBdr>
    </w:div>
    <w:div w:id="191917603">
      <w:bodyDiv w:val="1"/>
      <w:marLeft w:val="0"/>
      <w:marRight w:val="0"/>
      <w:marTop w:val="0"/>
      <w:marBottom w:val="0"/>
      <w:divBdr>
        <w:top w:val="none" w:sz="0" w:space="0" w:color="auto"/>
        <w:left w:val="none" w:sz="0" w:space="0" w:color="auto"/>
        <w:bottom w:val="none" w:sz="0" w:space="0" w:color="auto"/>
        <w:right w:val="none" w:sz="0" w:space="0" w:color="auto"/>
      </w:divBdr>
    </w:div>
    <w:div w:id="253780713">
      <w:bodyDiv w:val="1"/>
      <w:marLeft w:val="0"/>
      <w:marRight w:val="0"/>
      <w:marTop w:val="0"/>
      <w:marBottom w:val="0"/>
      <w:divBdr>
        <w:top w:val="none" w:sz="0" w:space="0" w:color="auto"/>
        <w:left w:val="none" w:sz="0" w:space="0" w:color="auto"/>
        <w:bottom w:val="none" w:sz="0" w:space="0" w:color="auto"/>
        <w:right w:val="none" w:sz="0" w:space="0" w:color="auto"/>
      </w:divBdr>
    </w:div>
    <w:div w:id="281113720">
      <w:bodyDiv w:val="1"/>
      <w:marLeft w:val="0"/>
      <w:marRight w:val="0"/>
      <w:marTop w:val="0"/>
      <w:marBottom w:val="0"/>
      <w:divBdr>
        <w:top w:val="none" w:sz="0" w:space="0" w:color="auto"/>
        <w:left w:val="none" w:sz="0" w:space="0" w:color="auto"/>
        <w:bottom w:val="none" w:sz="0" w:space="0" w:color="auto"/>
        <w:right w:val="none" w:sz="0" w:space="0" w:color="auto"/>
      </w:divBdr>
    </w:div>
    <w:div w:id="285433864">
      <w:bodyDiv w:val="1"/>
      <w:marLeft w:val="0"/>
      <w:marRight w:val="0"/>
      <w:marTop w:val="0"/>
      <w:marBottom w:val="0"/>
      <w:divBdr>
        <w:top w:val="none" w:sz="0" w:space="0" w:color="auto"/>
        <w:left w:val="none" w:sz="0" w:space="0" w:color="auto"/>
        <w:bottom w:val="none" w:sz="0" w:space="0" w:color="auto"/>
        <w:right w:val="none" w:sz="0" w:space="0" w:color="auto"/>
      </w:divBdr>
    </w:div>
    <w:div w:id="445584587">
      <w:bodyDiv w:val="1"/>
      <w:marLeft w:val="0"/>
      <w:marRight w:val="0"/>
      <w:marTop w:val="0"/>
      <w:marBottom w:val="0"/>
      <w:divBdr>
        <w:top w:val="none" w:sz="0" w:space="0" w:color="auto"/>
        <w:left w:val="none" w:sz="0" w:space="0" w:color="auto"/>
        <w:bottom w:val="none" w:sz="0" w:space="0" w:color="auto"/>
        <w:right w:val="none" w:sz="0" w:space="0" w:color="auto"/>
      </w:divBdr>
    </w:div>
    <w:div w:id="492842618">
      <w:bodyDiv w:val="1"/>
      <w:marLeft w:val="0"/>
      <w:marRight w:val="0"/>
      <w:marTop w:val="0"/>
      <w:marBottom w:val="0"/>
      <w:divBdr>
        <w:top w:val="none" w:sz="0" w:space="0" w:color="auto"/>
        <w:left w:val="none" w:sz="0" w:space="0" w:color="auto"/>
        <w:bottom w:val="none" w:sz="0" w:space="0" w:color="auto"/>
        <w:right w:val="none" w:sz="0" w:space="0" w:color="auto"/>
      </w:divBdr>
    </w:div>
    <w:div w:id="514081096">
      <w:bodyDiv w:val="1"/>
      <w:marLeft w:val="0"/>
      <w:marRight w:val="0"/>
      <w:marTop w:val="0"/>
      <w:marBottom w:val="0"/>
      <w:divBdr>
        <w:top w:val="none" w:sz="0" w:space="0" w:color="auto"/>
        <w:left w:val="none" w:sz="0" w:space="0" w:color="auto"/>
        <w:bottom w:val="none" w:sz="0" w:space="0" w:color="auto"/>
        <w:right w:val="none" w:sz="0" w:space="0" w:color="auto"/>
      </w:divBdr>
    </w:div>
    <w:div w:id="519776852">
      <w:bodyDiv w:val="1"/>
      <w:marLeft w:val="0"/>
      <w:marRight w:val="0"/>
      <w:marTop w:val="0"/>
      <w:marBottom w:val="0"/>
      <w:divBdr>
        <w:top w:val="none" w:sz="0" w:space="0" w:color="auto"/>
        <w:left w:val="none" w:sz="0" w:space="0" w:color="auto"/>
        <w:bottom w:val="none" w:sz="0" w:space="0" w:color="auto"/>
        <w:right w:val="none" w:sz="0" w:space="0" w:color="auto"/>
      </w:divBdr>
    </w:div>
    <w:div w:id="723261244">
      <w:bodyDiv w:val="1"/>
      <w:marLeft w:val="0"/>
      <w:marRight w:val="0"/>
      <w:marTop w:val="0"/>
      <w:marBottom w:val="0"/>
      <w:divBdr>
        <w:top w:val="none" w:sz="0" w:space="0" w:color="auto"/>
        <w:left w:val="none" w:sz="0" w:space="0" w:color="auto"/>
        <w:bottom w:val="none" w:sz="0" w:space="0" w:color="auto"/>
        <w:right w:val="none" w:sz="0" w:space="0" w:color="auto"/>
      </w:divBdr>
    </w:div>
    <w:div w:id="748425152">
      <w:bodyDiv w:val="1"/>
      <w:marLeft w:val="0"/>
      <w:marRight w:val="0"/>
      <w:marTop w:val="0"/>
      <w:marBottom w:val="0"/>
      <w:divBdr>
        <w:top w:val="none" w:sz="0" w:space="0" w:color="auto"/>
        <w:left w:val="none" w:sz="0" w:space="0" w:color="auto"/>
        <w:bottom w:val="none" w:sz="0" w:space="0" w:color="auto"/>
        <w:right w:val="none" w:sz="0" w:space="0" w:color="auto"/>
      </w:divBdr>
    </w:div>
    <w:div w:id="777212928">
      <w:bodyDiv w:val="1"/>
      <w:marLeft w:val="0"/>
      <w:marRight w:val="0"/>
      <w:marTop w:val="0"/>
      <w:marBottom w:val="0"/>
      <w:divBdr>
        <w:top w:val="none" w:sz="0" w:space="0" w:color="auto"/>
        <w:left w:val="none" w:sz="0" w:space="0" w:color="auto"/>
        <w:bottom w:val="none" w:sz="0" w:space="0" w:color="auto"/>
        <w:right w:val="none" w:sz="0" w:space="0" w:color="auto"/>
      </w:divBdr>
    </w:div>
    <w:div w:id="792015088">
      <w:bodyDiv w:val="1"/>
      <w:marLeft w:val="0"/>
      <w:marRight w:val="0"/>
      <w:marTop w:val="0"/>
      <w:marBottom w:val="0"/>
      <w:divBdr>
        <w:top w:val="none" w:sz="0" w:space="0" w:color="auto"/>
        <w:left w:val="none" w:sz="0" w:space="0" w:color="auto"/>
        <w:bottom w:val="none" w:sz="0" w:space="0" w:color="auto"/>
        <w:right w:val="none" w:sz="0" w:space="0" w:color="auto"/>
      </w:divBdr>
    </w:div>
    <w:div w:id="896159988">
      <w:bodyDiv w:val="1"/>
      <w:marLeft w:val="0"/>
      <w:marRight w:val="0"/>
      <w:marTop w:val="0"/>
      <w:marBottom w:val="0"/>
      <w:divBdr>
        <w:top w:val="none" w:sz="0" w:space="0" w:color="auto"/>
        <w:left w:val="none" w:sz="0" w:space="0" w:color="auto"/>
        <w:bottom w:val="none" w:sz="0" w:space="0" w:color="auto"/>
        <w:right w:val="none" w:sz="0" w:space="0" w:color="auto"/>
      </w:divBdr>
    </w:div>
    <w:div w:id="916213765">
      <w:bodyDiv w:val="1"/>
      <w:marLeft w:val="0"/>
      <w:marRight w:val="0"/>
      <w:marTop w:val="0"/>
      <w:marBottom w:val="0"/>
      <w:divBdr>
        <w:top w:val="none" w:sz="0" w:space="0" w:color="auto"/>
        <w:left w:val="none" w:sz="0" w:space="0" w:color="auto"/>
        <w:bottom w:val="none" w:sz="0" w:space="0" w:color="auto"/>
        <w:right w:val="none" w:sz="0" w:space="0" w:color="auto"/>
      </w:divBdr>
    </w:div>
    <w:div w:id="972634109">
      <w:bodyDiv w:val="1"/>
      <w:marLeft w:val="0"/>
      <w:marRight w:val="0"/>
      <w:marTop w:val="0"/>
      <w:marBottom w:val="0"/>
      <w:divBdr>
        <w:top w:val="none" w:sz="0" w:space="0" w:color="auto"/>
        <w:left w:val="none" w:sz="0" w:space="0" w:color="auto"/>
        <w:bottom w:val="none" w:sz="0" w:space="0" w:color="auto"/>
        <w:right w:val="none" w:sz="0" w:space="0" w:color="auto"/>
      </w:divBdr>
    </w:div>
    <w:div w:id="986741336">
      <w:bodyDiv w:val="1"/>
      <w:marLeft w:val="0"/>
      <w:marRight w:val="0"/>
      <w:marTop w:val="0"/>
      <w:marBottom w:val="0"/>
      <w:divBdr>
        <w:top w:val="none" w:sz="0" w:space="0" w:color="auto"/>
        <w:left w:val="none" w:sz="0" w:space="0" w:color="auto"/>
        <w:bottom w:val="none" w:sz="0" w:space="0" w:color="auto"/>
        <w:right w:val="none" w:sz="0" w:space="0" w:color="auto"/>
      </w:divBdr>
    </w:div>
    <w:div w:id="1068334943">
      <w:bodyDiv w:val="1"/>
      <w:marLeft w:val="0"/>
      <w:marRight w:val="0"/>
      <w:marTop w:val="0"/>
      <w:marBottom w:val="0"/>
      <w:divBdr>
        <w:top w:val="none" w:sz="0" w:space="0" w:color="auto"/>
        <w:left w:val="none" w:sz="0" w:space="0" w:color="auto"/>
        <w:bottom w:val="none" w:sz="0" w:space="0" w:color="auto"/>
        <w:right w:val="none" w:sz="0" w:space="0" w:color="auto"/>
      </w:divBdr>
    </w:div>
    <w:div w:id="1158182584">
      <w:bodyDiv w:val="1"/>
      <w:marLeft w:val="0"/>
      <w:marRight w:val="0"/>
      <w:marTop w:val="0"/>
      <w:marBottom w:val="0"/>
      <w:divBdr>
        <w:top w:val="none" w:sz="0" w:space="0" w:color="auto"/>
        <w:left w:val="none" w:sz="0" w:space="0" w:color="auto"/>
        <w:bottom w:val="none" w:sz="0" w:space="0" w:color="auto"/>
        <w:right w:val="none" w:sz="0" w:space="0" w:color="auto"/>
      </w:divBdr>
    </w:div>
    <w:div w:id="1193301115">
      <w:bodyDiv w:val="1"/>
      <w:marLeft w:val="0"/>
      <w:marRight w:val="0"/>
      <w:marTop w:val="0"/>
      <w:marBottom w:val="0"/>
      <w:divBdr>
        <w:top w:val="none" w:sz="0" w:space="0" w:color="auto"/>
        <w:left w:val="none" w:sz="0" w:space="0" w:color="auto"/>
        <w:bottom w:val="none" w:sz="0" w:space="0" w:color="auto"/>
        <w:right w:val="none" w:sz="0" w:space="0" w:color="auto"/>
      </w:divBdr>
    </w:div>
    <w:div w:id="1198854466">
      <w:bodyDiv w:val="1"/>
      <w:marLeft w:val="0"/>
      <w:marRight w:val="0"/>
      <w:marTop w:val="0"/>
      <w:marBottom w:val="0"/>
      <w:divBdr>
        <w:top w:val="none" w:sz="0" w:space="0" w:color="auto"/>
        <w:left w:val="none" w:sz="0" w:space="0" w:color="auto"/>
        <w:bottom w:val="none" w:sz="0" w:space="0" w:color="auto"/>
        <w:right w:val="none" w:sz="0" w:space="0" w:color="auto"/>
      </w:divBdr>
    </w:div>
    <w:div w:id="1306352073">
      <w:bodyDiv w:val="1"/>
      <w:marLeft w:val="0"/>
      <w:marRight w:val="0"/>
      <w:marTop w:val="0"/>
      <w:marBottom w:val="0"/>
      <w:divBdr>
        <w:top w:val="none" w:sz="0" w:space="0" w:color="auto"/>
        <w:left w:val="none" w:sz="0" w:space="0" w:color="auto"/>
        <w:bottom w:val="none" w:sz="0" w:space="0" w:color="auto"/>
        <w:right w:val="none" w:sz="0" w:space="0" w:color="auto"/>
      </w:divBdr>
    </w:div>
    <w:div w:id="1447430899">
      <w:bodyDiv w:val="1"/>
      <w:marLeft w:val="0"/>
      <w:marRight w:val="0"/>
      <w:marTop w:val="0"/>
      <w:marBottom w:val="0"/>
      <w:divBdr>
        <w:top w:val="none" w:sz="0" w:space="0" w:color="auto"/>
        <w:left w:val="none" w:sz="0" w:space="0" w:color="auto"/>
        <w:bottom w:val="none" w:sz="0" w:space="0" w:color="auto"/>
        <w:right w:val="none" w:sz="0" w:space="0" w:color="auto"/>
      </w:divBdr>
    </w:div>
    <w:div w:id="1479610544">
      <w:bodyDiv w:val="1"/>
      <w:marLeft w:val="0"/>
      <w:marRight w:val="0"/>
      <w:marTop w:val="0"/>
      <w:marBottom w:val="0"/>
      <w:divBdr>
        <w:top w:val="none" w:sz="0" w:space="0" w:color="auto"/>
        <w:left w:val="none" w:sz="0" w:space="0" w:color="auto"/>
        <w:bottom w:val="none" w:sz="0" w:space="0" w:color="auto"/>
        <w:right w:val="none" w:sz="0" w:space="0" w:color="auto"/>
      </w:divBdr>
    </w:div>
    <w:div w:id="1560048984">
      <w:bodyDiv w:val="1"/>
      <w:marLeft w:val="0"/>
      <w:marRight w:val="0"/>
      <w:marTop w:val="0"/>
      <w:marBottom w:val="0"/>
      <w:divBdr>
        <w:top w:val="none" w:sz="0" w:space="0" w:color="auto"/>
        <w:left w:val="none" w:sz="0" w:space="0" w:color="auto"/>
        <w:bottom w:val="none" w:sz="0" w:space="0" w:color="auto"/>
        <w:right w:val="none" w:sz="0" w:space="0" w:color="auto"/>
      </w:divBdr>
    </w:div>
    <w:div w:id="1603149760">
      <w:bodyDiv w:val="1"/>
      <w:marLeft w:val="0"/>
      <w:marRight w:val="0"/>
      <w:marTop w:val="0"/>
      <w:marBottom w:val="0"/>
      <w:divBdr>
        <w:top w:val="none" w:sz="0" w:space="0" w:color="auto"/>
        <w:left w:val="none" w:sz="0" w:space="0" w:color="auto"/>
        <w:bottom w:val="none" w:sz="0" w:space="0" w:color="auto"/>
        <w:right w:val="none" w:sz="0" w:space="0" w:color="auto"/>
      </w:divBdr>
    </w:div>
    <w:div w:id="1803619998">
      <w:bodyDiv w:val="1"/>
      <w:marLeft w:val="0"/>
      <w:marRight w:val="0"/>
      <w:marTop w:val="0"/>
      <w:marBottom w:val="0"/>
      <w:divBdr>
        <w:top w:val="none" w:sz="0" w:space="0" w:color="auto"/>
        <w:left w:val="none" w:sz="0" w:space="0" w:color="auto"/>
        <w:bottom w:val="none" w:sz="0" w:space="0" w:color="auto"/>
        <w:right w:val="none" w:sz="0" w:space="0" w:color="auto"/>
      </w:divBdr>
    </w:div>
    <w:div w:id="1810971571">
      <w:bodyDiv w:val="1"/>
      <w:marLeft w:val="0"/>
      <w:marRight w:val="0"/>
      <w:marTop w:val="0"/>
      <w:marBottom w:val="0"/>
      <w:divBdr>
        <w:top w:val="none" w:sz="0" w:space="0" w:color="auto"/>
        <w:left w:val="none" w:sz="0" w:space="0" w:color="auto"/>
        <w:bottom w:val="none" w:sz="0" w:space="0" w:color="auto"/>
        <w:right w:val="none" w:sz="0" w:space="0" w:color="auto"/>
      </w:divBdr>
    </w:div>
    <w:div w:id="1864054254">
      <w:bodyDiv w:val="1"/>
      <w:marLeft w:val="0"/>
      <w:marRight w:val="0"/>
      <w:marTop w:val="0"/>
      <w:marBottom w:val="0"/>
      <w:divBdr>
        <w:top w:val="none" w:sz="0" w:space="0" w:color="auto"/>
        <w:left w:val="none" w:sz="0" w:space="0" w:color="auto"/>
        <w:bottom w:val="none" w:sz="0" w:space="0" w:color="auto"/>
        <w:right w:val="none" w:sz="0" w:space="0" w:color="auto"/>
      </w:divBdr>
    </w:div>
    <w:div w:id="1921786606">
      <w:bodyDiv w:val="1"/>
      <w:marLeft w:val="0"/>
      <w:marRight w:val="0"/>
      <w:marTop w:val="0"/>
      <w:marBottom w:val="0"/>
      <w:divBdr>
        <w:top w:val="none" w:sz="0" w:space="0" w:color="auto"/>
        <w:left w:val="none" w:sz="0" w:space="0" w:color="auto"/>
        <w:bottom w:val="none" w:sz="0" w:space="0" w:color="auto"/>
        <w:right w:val="none" w:sz="0" w:space="0" w:color="auto"/>
      </w:divBdr>
    </w:div>
    <w:div w:id="20629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kills.vic.gov.au/victorianskillsgateway/Students/Pages/vtg-eligibility-indicator.aspx" TargetMode="External"/><Relationship Id="rId12" Type="http://schemas.openxmlformats.org/officeDocument/2006/relationships/hyperlink" Target="http://www.asqa.gov.au/about/australias-vet-sector/standards-for-registered-training-organisations-(rtos)-201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lenroynlc.org.au/" TargetMode="External"/><Relationship Id="rId5" Type="http://schemas.openxmlformats.org/officeDocument/2006/relationships/footnotes" Target="footnotes.xml"/><Relationship Id="rId10" Type="http://schemas.openxmlformats.org/officeDocument/2006/relationships/hyperlink" Target="http://www.training.gov.a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Razornet</dc:creator>
  <cp:lastModifiedBy>Belinda Gallegos</cp:lastModifiedBy>
  <cp:revision>3</cp:revision>
  <dcterms:created xsi:type="dcterms:W3CDTF">2021-01-19T02:52:00Z</dcterms:created>
  <dcterms:modified xsi:type="dcterms:W3CDTF">2021-01-19T02:57:00Z</dcterms:modified>
</cp:coreProperties>
</file>